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8081248" w14:textId="2F226B22" w:rsidR="005655E0" w:rsidRDefault="00EB0DFA" w:rsidP="00350D91">
      <w:pPr>
        <w:pStyle w:val="Heading1"/>
      </w:pPr>
      <w:r>
        <w:t xml:space="preserve">Technology </w:t>
      </w:r>
      <w:r w:rsidR="00590D70">
        <w:t>7–8</w:t>
      </w:r>
      <w:r w:rsidR="008D719F">
        <w:t xml:space="preserve"> (2023)</w:t>
      </w:r>
      <w:r w:rsidR="002E21BF">
        <w:t>:</w:t>
      </w:r>
      <w:r w:rsidR="00597E6E">
        <w:t xml:space="preserve"> </w:t>
      </w:r>
      <w:r w:rsidR="002E21BF">
        <w:t xml:space="preserve">Sample unit </w:t>
      </w:r>
      <w:r w:rsidR="00E571E8">
        <w:t>(</w:t>
      </w:r>
      <w:r w:rsidR="00CD6A8C">
        <w:t xml:space="preserve">Life Skills </w:t>
      </w:r>
      <w:r w:rsidR="00E571E8">
        <w:t xml:space="preserve">Year 7) </w:t>
      </w:r>
      <w:r w:rsidR="002E21BF" w:rsidRPr="00EB0DFA">
        <w:t xml:space="preserve">– </w:t>
      </w:r>
      <w:r w:rsidR="00CD6A8C">
        <w:t>Playground for all</w:t>
      </w:r>
    </w:p>
    <w:p w14:paraId="779B71F0" w14:textId="4CCE0D75" w:rsidR="00877EEC" w:rsidRPr="00877EEC" w:rsidRDefault="00877EEC" w:rsidP="00877EEC">
      <w:pPr>
        <w:spacing w:after="120"/>
        <w:ind w:right="40"/>
        <w:rPr>
          <w:rStyle w:val="Heading5Char"/>
          <w:rFonts w:cstheme="minorBidi"/>
          <w:b w:val="0"/>
          <w:bCs w:val="0"/>
          <w:color w:val="auto"/>
          <w:szCs w:val="22"/>
          <w:lang w:eastAsia="en-AU"/>
        </w:rPr>
      </w:pPr>
      <w:bookmarkStart w:id="0" w:name="_Hlk138010766"/>
      <w:r w:rsidRPr="00877EEC">
        <w:rPr>
          <w:lang w:eastAsia="en-AU"/>
        </w:rPr>
        <w:t xml:space="preserve">Sample units are provided by NESA to illustrate teaching, learning and assessment of syllabus outcomes and content. Teachers should refer to </w:t>
      </w:r>
      <w:hyperlink r:id="rId10" w:history="1">
        <w:r w:rsidRPr="005010C4">
          <w:rPr>
            <w:rStyle w:val="Hyperlink"/>
          </w:rPr>
          <w:t>Curriculum registration and accreditation requirements and programming and record keeping advice</w:t>
        </w:r>
      </w:hyperlink>
      <w:r w:rsidRPr="00877EEC">
        <w:rPr>
          <w:lang w:eastAsia="en-AU"/>
        </w:rPr>
        <w:t xml:space="preserve"> for further information.</w:t>
      </w:r>
      <w:bookmarkEnd w:id="0"/>
    </w:p>
    <w:p w14:paraId="57004AC7" w14:textId="70419B7E" w:rsidR="007721DE" w:rsidRPr="00623836" w:rsidRDefault="00A30B97" w:rsidP="008B78F0">
      <w:pPr>
        <w:spacing w:after="120"/>
        <w:rPr>
          <w:rStyle w:val="Emphasis"/>
          <w:rFonts w:ascii="Arial Nova" w:hAnsi="Arial Nova"/>
          <w:i w:val="0"/>
          <w:iCs w:val="0"/>
          <w:highlight w:val="yellow"/>
        </w:rPr>
      </w:pPr>
      <w:r w:rsidRPr="008B78F0">
        <w:rPr>
          <w:rStyle w:val="Heading5Char"/>
          <w:rFonts w:cs="Arial"/>
        </w:rPr>
        <w:t>Unit t</w:t>
      </w:r>
      <w:r w:rsidR="007721DE" w:rsidRPr="008B78F0">
        <w:rPr>
          <w:rStyle w:val="Heading5Char"/>
          <w:rFonts w:cs="Arial"/>
        </w:rPr>
        <w:t>itle:</w:t>
      </w:r>
      <w:r w:rsidR="007721DE" w:rsidRPr="00623836">
        <w:rPr>
          <w:rStyle w:val="Emphasis"/>
          <w:rFonts w:ascii="Arial Nova" w:hAnsi="Arial Nova"/>
          <w:i w:val="0"/>
          <w:iCs w:val="0"/>
        </w:rPr>
        <w:t xml:space="preserve"> </w:t>
      </w:r>
      <w:r w:rsidR="00CD6A8C" w:rsidRPr="008B78F0">
        <w:t>Playground for all</w:t>
      </w:r>
      <w:r w:rsidR="00481D96" w:rsidRPr="008B78F0">
        <w:t xml:space="preserve"> (see </w:t>
      </w:r>
      <w:hyperlink r:id="rId11" w:history="1">
        <w:r w:rsidR="008B78F0">
          <w:rPr>
            <w:rStyle w:val="Hyperlink"/>
          </w:rPr>
          <w:t>Sample scope and sequence: Life Skills – Year 7 Blended focus area</w:t>
        </w:r>
      </w:hyperlink>
      <w:r w:rsidR="008B78F0">
        <w:t>)</w:t>
      </w:r>
    </w:p>
    <w:p w14:paraId="4141916E" w14:textId="1D20BD0E" w:rsidR="007721DE" w:rsidRPr="00623836" w:rsidRDefault="007721DE" w:rsidP="008B78F0">
      <w:pPr>
        <w:spacing w:after="120"/>
        <w:rPr>
          <w:rStyle w:val="Emphasis"/>
          <w:rFonts w:ascii="Arial Nova" w:hAnsi="Arial Nova"/>
          <w:i w:val="0"/>
          <w:iCs w:val="0"/>
        </w:rPr>
      </w:pPr>
      <w:r w:rsidRPr="008B78F0">
        <w:rPr>
          <w:rStyle w:val="Heading5Char"/>
          <w:rFonts w:cs="Arial"/>
        </w:rPr>
        <w:t>Duration</w:t>
      </w:r>
      <w:r w:rsidRPr="008B78F0">
        <w:rPr>
          <w:rStyle w:val="Emphasis"/>
          <w:rFonts w:cs="Arial"/>
          <w:b/>
          <w:bCs/>
          <w:i w:val="0"/>
          <w:iCs w:val="0"/>
        </w:rPr>
        <w:t>:</w:t>
      </w:r>
      <w:r w:rsidR="00734557" w:rsidRPr="00623836">
        <w:rPr>
          <w:rFonts w:ascii="Arial Nova" w:hAnsi="Arial Nova"/>
          <w:szCs w:val="20"/>
        </w:rPr>
        <w:t xml:space="preserve"> </w:t>
      </w:r>
      <w:r w:rsidR="00165636" w:rsidRPr="008B78F0">
        <w:t>1</w:t>
      </w:r>
      <w:r w:rsidR="00ED6B84" w:rsidRPr="008B78F0">
        <w:t>0 weeks</w:t>
      </w:r>
    </w:p>
    <w:p w14:paraId="74AC781B" w14:textId="34077E33" w:rsidR="00A3650F" w:rsidRPr="00ED6B84" w:rsidRDefault="007721DE" w:rsidP="3B230C79">
      <w:pPr>
        <w:rPr>
          <w:rStyle w:val="Emphasis"/>
          <w:rFonts w:eastAsia="Arial" w:cs="Arial"/>
          <w:i w:val="0"/>
          <w:iCs w:val="0"/>
          <w:szCs w:val="20"/>
        </w:rPr>
      </w:pPr>
      <w:r w:rsidRPr="008B78F0">
        <w:rPr>
          <w:rStyle w:val="Heading5Char"/>
          <w:rFonts w:cs="Arial"/>
        </w:rPr>
        <w:t>Description</w:t>
      </w:r>
      <w:r w:rsidRPr="008B78F0">
        <w:rPr>
          <w:rStyle w:val="Emphasis"/>
          <w:rFonts w:cs="Arial"/>
          <w:b/>
          <w:bCs/>
          <w:i w:val="0"/>
          <w:iCs w:val="0"/>
        </w:rPr>
        <w:t>:</w:t>
      </w:r>
      <w:r w:rsidR="0EBBCC27" w:rsidRPr="3B230C79">
        <w:rPr>
          <w:rStyle w:val="Emphasis"/>
          <w:b/>
          <w:bCs/>
          <w:i w:val="0"/>
          <w:iCs w:val="0"/>
        </w:rPr>
        <w:t xml:space="preserve"> </w:t>
      </w:r>
      <w:r w:rsidR="00A3650F" w:rsidRPr="00402841">
        <w:rPr>
          <w:rFonts w:eastAsia="Arial" w:cs="Arial"/>
          <w:szCs w:val="20"/>
        </w:rPr>
        <w:t>Students explore the engineering design ideas used in outdoor playgrounds from the design layout to the equipment. They explore why various materials are selected for different playground items such as ground surfaces and playground equipment. They identify and communicate how the engineered systems used in playgrounds improve access and interaction for all users.</w:t>
      </w:r>
      <w:r w:rsidR="00A3650F" w:rsidRPr="00A3650F">
        <w:rPr>
          <w:rFonts w:eastAsia="Arial" w:cs="Arial"/>
          <w:szCs w:val="20"/>
        </w:rPr>
        <w:t xml:space="preserve"> </w:t>
      </w:r>
      <w:r w:rsidR="00A3650F" w:rsidRPr="000C0AD9">
        <w:rPr>
          <w:rFonts w:eastAsia="Arial" w:cs="Arial"/>
          <w:szCs w:val="20"/>
        </w:rPr>
        <w:t>Students collaborate to design their own outdoor playground, sharing design ideas and demonstrating respect for others’ ideas and contributions</w:t>
      </w:r>
      <w:r w:rsidR="00A3650F" w:rsidRPr="00A3650F">
        <w:rPr>
          <w:rFonts w:eastAsia="Arial" w:cs="Arial"/>
          <w:szCs w:val="20"/>
        </w:rPr>
        <w:t xml:space="preserve">. </w:t>
      </w:r>
      <w:r w:rsidR="00A3650F" w:rsidRPr="00723B49">
        <w:rPr>
          <w:rFonts w:eastAsia="Arial" w:cs="Arial"/>
          <w:szCs w:val="20"/>
        </w:rPr>
        <w:t xml:space="preserve">They identify one item from the playground to produce as a model. The model will meet a particular need they have when </w:t>
      </w:r>
      <w:proofErr w:type="gramStart"/>
      <w:r w:rsidR="00A3650F" w:rsidRPr="00723B49">
        <w:rPr>
          <w:rFonts w:eastAsia="Arial" w:cs="Arial"/>
          <w:szCs w:val="20"/>
        </w:rPr>
        <w:t>using</w:t>
      </w:r>
      <w:proofErr w:type="gramEnd"/>
      <w:r w:rsidR="00A3650F" w:rsidRPr="00723B49">
        <w:rPr>
          <w:rFonts w:eastAsia="Arial" w:cs="Arial"/>
          <w:szCs w:val="20"/>
        </w:rPr>
        <w:t xml:space="preserve"> the playground, </w:t>
      </w:r>
      <w:r w:rsidR="0086321B">
        <w:rPr>
          <w:rFonts w:eastAsia="Arial" w:cs="Arial"/>
          <w:szCs w:val="20"/>
        </w:rPr>
        <w:t>for example</w:t>
      </w:r>
      <w:r w:rsidR="00A3650F" w:rsidRPr="00723B49">
        <w:rPr>
          <w:rFonts w:eastAsia="Arial" w:cs="Arial"/>
          <w:szCs w:val="20"/>
        </w:rPr>
        <w:t xml:space="preserve"> fitness, accessibility</w:t>
      </w:r>
      <w:r w:rsidR="00AE628A">
        <w:rPr>
          <w:rFonts w:eastAsia="Arial" w:cs="Arial"/>
          <w:szCs w:val="20"/>
        </w:rPr>
        <w:t xml:space="preserve"> or</w:t>
      </w:r>
      <w:r w:rsidR="00A3650F" w:rsidRPr="00723B49">
        <w:rPr>
          <w:rFonts w:eastAsia="Arial" w:cs="Arial"/>
          <w:szCs w:val="20"/>
        </w:rPr>
        <w:t xml:space="preserve"> entertainment. Students work collaboratively to develop criteria to test their model. Students plan, test and/or record data as they develop their models. They experiment with ideas and safely use tools, </w:t>
      </w:r>
      <w:proofErr w:type="gramStart"/>
      <w:r w:rsidR="00A3650F" w:rsidRPr="00723B49">
        <w:rPr>
          <w:rFonts w:eastAsia="Arial" w:cs="Arial"/>
          <w:szCs w:val="20"/>
        </w:rPr>
        <w:t>materials</w:t>
      </w:r>
      <w:proofErr w:type="gramEnd"/>
      <w:r w:rsidR="00A3650F" w:rsidRPr="00723B49">
        <w:rPr>
          <w:rFonts w:eastAsia="Arial" w:cs="Arial"/>
          <w:szCs w:val="20"/>
        </w:rPr>
        <w:t xml:space="preserve"> or equipment suitable for experimentation. They participate in measuring or calculating when producing their model. Students test their models against their previously determined criteria and communicate about the processes required to complete their model for the outdoor playground.</w:t>
      </w:r>
    </w:p>
    <w:tbl>
      <w:tblPr>
        <w:tblStyle w:val="NESATable"/>
        <w:tblW w:w="0" w:type="auto"/>
        <w:tblLook w:val="04A0" w:firstRow="1" w:lastRow="0" w:firstColumn="1" w:lastColumn="0" w:noHBand="0" w:noVBand="1"/>
      </w:tblPr>
      <w:tblGrid>
        <w:gridCol w:w="4508"/>
        <w:gridCol w:w="4508"/>
      </w:tblGrid>
      <w:tr w:rsidR="005655E0" w14:paraId="30CA30FF" w14:textId="77777777" w:rsidTr="008B78F0">
        <w:trPr>
          <w:cnfStyle w:val="100000000000" w:firstRow="1" w:lastRow="0" w:firstColumn="0" w:lastColumn="0" w:oddVBand="0" w:evenVBand="0" w:oddHBand="0" w:evenHBand="0" w:firstRowFirstColumn="0" w:firstRowLastColumn="0" w:lastRowFirstColumn="0" w:lastRowLastColumn="0"/>
          <w:cantSplit w:val="0"/>
          <w:trHeight w:val="198"/>
          <w:tblHeader/>
        </w:trPr>
        <w:tc>
          <w:tcPr>
            <w:cnfStyle w:val="001000000000" w:firstRow="0" w:lastRow="0" w:firstColumn="1" w:lastColumn="0" w:oddVBand="0" w:evenVBand="0" w:oddHBand="0" w:evenHBand="0" w:firstRowFirstColumn="0" w:firstRowLastColumn="0" w:lastRowFirstColumn="0" w:lastRowLastColumn="0"/>
            <w:tcW w:w="4508" w:type="dxa"/>
          </w:tcPr>
          <w:p w14:paraId="5FC634C9" w14:textId="1F763F2B" w:rsidR="005655E0" w:rsidRPr="00623836" w:rsidRDefault="00EA1E61" w:rsidP="008B78F0">
            <w:pPr>
              <w:spacing w:before="60" w:after="60"/>
              <w:rPr>
                <w:rFonts w:ascii="Arial Nova" w:hAnsi="Arial Nova"/>
              </w:rPr>
            </w:pPr>
            <w:r w:rsidRPr="27FC4DF8">
              <w:rPr>
                <w:rFonts w:ascii="Arial Nova" w:hAnsi="Arial Nova"/>
              </w:rPr>
              <w:t>Outcomes</w:t>
            </w:r>
          </w:p>
        </w:tc>
        <w:tc>
          <w:tcPr>
            <w:tcW w:w="4508" w:type="dxa"/>
          </w:tcPr>
          <w:p w14:paraId="51E3F210" w14:textId="37783502" w:rsidR="005655E0" w:rsidRPr="00623836" w:rsidRDefault="00254A7C" w:rsidP="008B78F0">
            <w:pPr>
              <w:spacing w:before="60" w:after="60"/>
              <w:cnfStyle w:val="100000000000" w:firstRow="1" w:lastRow="0" w:firstColumn="0" w:lastColumn="0" w:oddVBand="0" w:evenVBand="0" w:oddHBand="0" w:evenHBand="0" w:firstRowFirstColumn="0" w:firstRowLastColumn="0" w:lastRowFirstColumn="0" w:lastRowLastColumn="0"/>
              <w:rPr>
                <w:rFonts w:ascii="Arial Nova" w:hAnsi="Arial Nova"/>
              </w:rPr>
            </w:pPr>
            <w:r w:rsidRPr="00623836">
              <w:rPr>
                <w:rFonts w:ascii="Arial Nova" w:hAnsi="Arial Nova"/>
              </w:rPr>
              <w:t>Subject-specific information</w:t>
            </w:r>
          </w:p>
        </w:tc>
      </w:tr>
      <w:tr w:rsidR="005655E0" w14:paraId="268637BC" w14:textId="77777777" w:rsidTr="008B78F0">
        <w:trPr>
          <w:cantSplit w:val="0"/>
        </w:trPr>
        <w:tc>
          <w:tcPr>
            <w:cnfStyle w:val="001000000000" w:firstRow="0" w:lastRow="0" w:firstColumn="1" w:lastColumn="0" w:oddVBand="0" w:evenVBand="0" w:oddHBand="0" w:evenHBand="0" w:firstRowFirstColumn="0" w:firstRowLastColumn="0" w:lastRowFirstColumn="0" w:lastRowLastColumn="0"/>
            <w:tcW w:w="4508" w:type="dxa"/>
          </w:tcPr>
          <w:p w14:paraId="68F09683" w14:textId="1584AC16" w:rsidR="00392AAB" w:rsidRPr="00D679ED" w:rsidRDefault="00392AAB" w:rsidP="00FD2B48">
            <w:pPr>
              <w:pStyle w:val="Listdot"/>
            </w:pPr>
            <w:r w:rsidRPr="00D679ED">
              <w:rPr>
                <w:b/>
              </w:rPr>
              <w:t>TELS-PDP-01</w:t>
            </w:r>
            <w:r w:rsidR="00D679ED" w:rsidRPr="00D679ED">
              <w:t xml:space="preserve"> </w:t>
            </w:r>
            <w:r w:rsidRPr="00D679ED">
              <w:rPr>
                <w:rStyle w:val="normaltextrun"/>
              </w:rPr>
              <w:t xml:space="preserve">recognises practices or processes used by designers or </w:t>
            </w:r>
            <w:proofErr w:type="gramStart"/>
            <w:r w:rsidRPr="00D679ED">
              <w:rPr>
                <w:rStyle w:val="normaltextrun"/>
              </w:rPr>
              <w:t>producers</w:t>
            </w:r>
            <w:proofErr w:type="gramEnd"/>
          </w:p>
          <w:p w14:paraId="00C584A8" w14:textId="4F56475E" w:rsidR="00392AAB" w:rsidRPr="00D679ED" w:rsidRDefault="00392AAB" w:rsidP="00FD2B48">
            <w:pPr>
              <w:pStyle w:val="Listdot"/>
              <w:rPr>
                <w:b/>
              </w:rPr>
            </w:pPr>
            <w:r w:rsidRPr="00D679ED">
              <w:rPr>
                <w:b/>
              </w:rPr>
              <w:t>TELS-SDP-01</w:t>
            </w:r>
            <w:r w:rsidR="00D679ED">
              <w:t xml:space="preserve"> </w:t>
            </w:r>
            <w:r w:rsidRPr="00D679ED">
              <w:rPr>
                <w:rStyle w:val="normaltextrun"/>
              </w:rPr>
              <w:t xml:space="preserve">recognises technologies used in everyday </w:t>
            </w:r>
            <w:proofErr w:type="gramStart"/>
            <w:r w:rsidRPr="00D679ED">
              <w:rPr>
                <w:rStyle w:val="normaltextrun"/>
              </w:rPr>
              <w:t>life</w:t>
            </w:r>
            <w:proofErr w:type="gramEnd"/>
          </w:p>
          <w:p w14:paraId="00666B01" w14:textId="52A44C16" w:rsidR="00392AAB" w:rsidRPr="00D679ED" w:rsidRDefault="00392AAB" w:rsidP="00FD2B48">
            <w:pPr>
              <w:pStyle w:val="Listdot"/>
              <w:rPr>
                <w:b/>
              </w:rPr>
            </w:pPr>
            <w:r w:rsidRPr="00D679ED">
              <w:rPr>
                <w:b/>
              </w:rPr>
              <w:t>TELS-PPM-01</w:t>
            </w:r>
            <w:r w:rsidR="00D679ED">
              <w:t xml:space="preserve"> </w:t>
            </w:r>
            <w:r w:rsidRPr="00D679ED">
              <w:rPr>
                <w:rStyle w:val="normaltextrun"/>
              </w:rPr>
              <w:t xml:space="preserve">participates in planning </w:t>
            </w:r>
            <w:proofErr w:type="gramStart"/>
            <w:r w:rsidRPr="00D679ED">
              <w:rPr>
                <w:rStyle w:val="normaltextrun"/>
              </w:rPr>
              <w:t>projects</w:t>
            </w:r>
            <w:proofErr w:type="gramEnd"/>
          </w:p>
          <w:p w14:paraId="187E3CF8" w14:textId="7F004753" w:rsidR="00392AAB" w:rsidRPr="00D679ED" w:rsidRDefault="00392AAB" w:rsidP="00FD2B48">
            <w:pPr>
              <w:pStyle w:val="Listdot"/>
              <w:rPr>
                <w:b/>
              </w:rPr>
            </w:pPr>
            <w:r w:rsidRPr="00D679ED">
              <w:rPr>
                <w:b/>
              </w:rPr>
              <w:t>TELS-PPM-02</w:t>
            </w:r>
            <w:r w:rsidR="00D679ED">
              <w:t xml:space="preserve"> </w:t>
            </w:r>
            <w:r w:rsidRPr="00D679ED">
              <w:rPr>
                <w:rStyle w:val="normaltextrun"/>
              </w:rPr>
              <w:t xml:space="preserve">participates in the production of </w:t>
            </w:r>
            <w:proofErr w:type="gramStart"/>
            <w:r w:rsidRPr="00D679ED">
              <w:rPr>
                <w:rStyle w:val="normaltextrun"/>
              </w:rPr>
              <w:t>projects</w:t>
            </w:r>
            <w:proofErr w:type="gramEnd"/>
          </w:p>
          <w:p w14:paraId="57C670AA" w14:textId="6D525599" w:rsidR="00967EB9" w:rsidRPr="00F0773F" w:rsidRDefault="00392AAB" w:rsidP="00FD2B48">
            <w:pPr>
              <w:pStyle w:val="Listdot"/>
              <w:rPr>
                <w:rFonts w:ascii="Arial Nova" w:hAnsi="Arial Nova"/>
              </w:rPr>
            </w:pPr>
            <w:r w:rsidRPr="00D679ED">
              <w:rPr>
                <w:b/>
              </w:rPr>
              <w:t>TELS-SAF-01</w:t>
            </w:r>
            <w:r w:rsidR="00D679ED">
              <w:t xml:space="preserve"> </w:t>
            </w:r>
            <w:r>
              <w:rPr>
                <w:rStyle w:val="normaltextrun"/>
              </w:rPr>
              <w:t xml:space="preserve">demonstrates safe practices when using tools, materials, </w:t>
            </w:r>
            <w:proofErr w:type="gramStart"/>
            <w:r>
              <w:rPr>
                <w:rStyle w:val="normaltextrun"/>
              </w:rPr>
              <w:t>technologies</w:t>
            </w:r>
            <w:proofErr w:type="gramEnd"/>
            <w:r>
              <w:rPr>
                <w:rStyle w:val="normaltextrun"/>
              </w:rPr>
              <w:t xml:space="preserve"> or processes</w:t>
            </w:r>
            <w:r>
              <w:rPr>
                <w:rStyle w:val="eop"/>
              </w:rPr>
              <w:t> </w:t>
            </w:r>
          </w:p>
        </w:tc>
        <w:tc>
          <w:tcPr>
            <w:tcW w:w="4508" w:type="dxa"/>
          </w:tcPr>
          <w:p w14:paraId="02846FE7" w14:textId="48BD3177" w:rsidR="00297A56" w:rsidRDefault="00392AAB" w:rsidP="008B78F0">
            <w:pPr>
              <w:cnfStyle w:val="000000000000" w:firstRow="0" w:lastRow="0" w:firstColumn="0" w:lastColumn="0" w:oddVBand="0" w:evenVBand="0" w:oddHBand="0" w:evenHBand="0" w:firstRowFirstColumn="0" w:firstRowLastColumn="0" w:lastRowFirstColumn="0" w:lastRowLastColumn="0"/>
            </w:pPr>
            <w:r w:rsidRPr="001660D3">
              <w:t xml:space="preserve">Students will apply specialist skills techniques to a broad range of traditional, </w:t>
            </w:r>
            <w:proofErr w:type="gramStart"/>
            <w:r w:rsidRPr="001660D3">
              <w:t>contemporary</w:t>
            </w:r>
            <w:proofErr w:type="gramEnd"/>
            <w:r w:rsidRPr="001660D3">
              <w:t xml:space="preserve"> and advancing materials.</w:t>
            </w:r>
          </w:p>
          <w:p w14:paraId="62372A9C" w14:textId="1D1F74E1" w:rsidR="0086321B" w:rsidRDefault="00392AAB" w:rsidP="008B78F0">
            <w:pPr>
              <w:cnfStyle w:val="000000000000" w:firstRow="0" w:lastRow="0" w:firstColumn="0" w:lastColumn="0" w:oddVBand="0" w:evenVBand="0" w:oddHBand="0" w:evenHBand="0" w:firstRowFirstColumn="0" w:firstRowLastColumn="0" w:lastRowFirstColumn="0" w:lastRowLastColumn="0"/>
            </w:pPr>
            <w:r w:rsidRPr="001660D3">
              <w:t>Students develop knowledge and understanding of the characteristics and properties of a range of materials through research, experimentation</w:t>
            </w:r>
            <w:r w:rsidR="00564C6A">
              <w:t xml:space="preserve">, </w:t>
            </w:r>
            <w:r w:rsidRPr="001660D3">
              <w:t>practical investigation and</w:t>
            </w:r>
            <w:r w:rsidR="0086321B">
              <w:t xml:space="preserve"> </w:t>
            </w:r>
            <w:r w:rsidRPr="001660D3">
              <w:t>mak</w:t>
            </w:r>
            <w:r w:rsidR="0086321B">
              <w:t>ing</w:t>
            </w:r>
            <w:r w:rsidRPr="001660D3">
              <w:t xml:space="preserve"> products</w:t>
            </w:r>
            <w:r w:rsidR="003C23C2">
              <w:t>.</w:t>
            </w:r>
          </w:p>
          <w:p w14:paraId="72DD1547" w14:textId="1F6A888E" w:rsidR="005655E0" w:rsidRPr="001660D3" w:rsidRDefault="005655E0" w:rsidP="008B78F0">
            <w:pPr>
              <w:cnfStyle w:val="000000000000" w:firstRow="0" w:lastRow="0" w:firstColumn="0" w:lastColumn="0" w:oddVBand="0" w:evenVBand="0" w:oddHBand="0" w:evenHBand="0" w:firstRowFirstColumn="0" w:firstRowLastColumn="0" w:lastRowFirstColumn="0" w:lastRowLastColumn="0"/>
              <w:rPr>
                <w:rFonts w:ascii="Arial Nova" w:eastAsia="Times New Roman" w:hAnsi="Arial Nova"/>
              </w:rPr>
            </w:pPr>
          </w:p>
        </w:tc>
      </w:tr>
    </w:tbl>
    <w:p w14:paraId="71535027" w14:textId="77777777" w:rsidR="00106D58" w:rsidRDefault="00106D58" w:rsidP="007721DE">
      <w:pPr>
        <w:pStyle w:val="CommentText"/>
        <w:spacing w:after="0"/>
      </w:pPr>
    </w:p>
    <w:p w14:paraId="1B28AF0D" w14:textId="77777777" w:rsidR="007721DE" w:rsidRDefault="007721DE">
      <w:pPr>
        <w:widowControl/>
        <w:spacing w:after="160" w:line="259" w:lineRule="auto"/>
        <w:sectPr w:rsidR="007721DE" w:rsidSect="00EC5817">
          <w:footerReference w:type="default" r:id="rId12"/>
          <w:headerReference w:type="first" r:id="rId13"/>
          <w:footerReference w:type="first" r:id="rId14"/>
          <w:type w:val="continuous"/>
          <w:pgSz w:w="11906" w:h="16838"/>
          <w:pgMar w:top="1440" w:right="1440" w:bottom="1440" w:left="1440" w:header="709" w:footer="709" w:gutter="0"/>
          <w:cols w:space="708"/>
          <w:titlePg/>
          <w:docGrid w:linePitch="360"/>
        </w:sectPr>
      </w:pPr>
    </w:p>
    <w:p w14:paraId="72368814" w14:textId="77777777" w:rsidR="006A3853" w:rsidRDefault="006A3853" w:rsidP="00E63CF7">
      <w:pPr>
        <w:pStyle w:val="Heading2"/>
        <w:rPr>
          <w:color w:val="731702"/>
        </w:rPr>
      </w:pPr>
      <w:r w:rsidRPr="0052468C">
        <w:rPr>
          <w:rStyle w:val="Heading5Char"/>
          <w:b/>
          <w:bCs/>
        </w:rPr>
        <w:lastRenderedPageBreak/>
        <w:t>Unit information</w:t>
      </w:r>
      <w:r w:rsidRPr="0052468C">
        <w:rPr>
          <w:color w:val="731702"/>
        </w:rPr>
        <w:t xml:space="preserve"> </w:t>
      </w:r>
    </w:p>
    <w:p w14:paraId="74D461C4" w14:textId="75872316" w:rsidR="002940E5" w:rsidRPr="002940E5" w:rsidRDefault="002940E5" w:rsidP="008B78F0">
      <w:pPr>
        <w:pStyle w:val="Heading3"/>
      </w:pPr>
      <w:r>
        <w:t>Playground for all</w:t>
      </w:r>
    </w:p>
    <w:p w14:paraId="29E1FF86" w14:textId="4735E1F3" w:rsidR="00E926F6" w:rsidRPr="00B3642A" w:rsidRDefault="0026738C" w:rsidP="00B3642A">
      <w:r w:rsidRPr="00B3642A">
        <w:t xml:space="preserve">This unit involves </w:t>
      </w:r>
      <w:r w:rsidR="00A27E63" w:rsidRPr="00B3642A">
        <w:t xml:space="preserve">project work to design </w:t>
      </w:r>
      <w:r w:rsidR="00D7420A" w:rsidRPr="00B3642A">
        <w:t>an inclusive playground and make a model of an item to be included</w:t>
      </w:r>
      <w:r w:rsidR="00157C64" w:rsidRPr="00B3642A">
        <w:t>.</w:t>
      </w:r>
    </w:p>
    <w:tbl>
      <w:tblPr>
        <w:tblStyle w:val="NESATable"/>
        <w:tblW w:w="14101" w:type="dxa"/>
        <w:tblInd w:w="-147" w:type="dxa"/>
        <w:tblLayout w:type="fixed"/>
        <w:tblLook w:val="04A0" w:firstRow="1" w:lastRow="0" w:firstColumn="1" w:lastColumn="0" w:noHBand="0" w:noVBand="1"/>
      </w:tblPr>
      <w:tblGrid>
        <w:gridCol w:w="2841"/>
        <w:gridCol w:w="8505"/>
        <w:gridCol w:w="2755"/>
      </w:tblGrid>
      <w:tr w:rsidR="00C3241A" w:rsidRPr="003B76F1" w14:paraId="0926181D" w14:textId="77777777" w:rsidTr="00451080">
        <w:trPr>
          <w:cnfStyle w:val="100000000000" w:firstRow="1" w:lastRow="0" w:firstColumn="0" w:lastColumn="0" w:oddVBand="0" w:evenVBand="0" w:oddHBand="0" w:evenHBand="0" w:firstRowFirstColumn="0" w:firstRowLastColumn="0" w:lastRowFirstColumn="0" w:lastRowLastColumn="0"/>
          <w:cantSplit w:val="0"/>
          <w:trHeight w:val="276"/>
          <w:tblHeader/>
        </w:trPr>
        <w:tc>
          <w:tcPr>
            <w:cnfStyle w:val="001000000000" w:firstRow="0" w:lastRow="0" w:firstColumn="1" w:lastColumn="0" w:oddVBand="0" w:evenVBand="0" w:oddHBand="0" w:evenHBand="0" w:firstRowFirstColumn="0" w:firstRowLastColumn="0" w:lastRowFirstColumn="0" w:lastRowLastColumn="0"/>
            <w:tcW w:w="2841" w:type="dxa"/>
          </w:tcPr>
          <w:p w14:paraId="7E3B1A01" w14:textId="60602EBA" w:rsidR="00C3241A" w:rsidRPr="003B76F1" w:rsidRDefault="00C3241A" w:rsidP="008B78F0">
            <w:pPr>
              <w:spacing w:before="60" w:after="60"/>
              <w:ind w:left="0"/>
              <w:rPr>
                <w:rFonts w:cs="Arial"/>
                <w:b w:val="0"/>
                <w:szCs w:val="20"/>
              </w:rPr>
            </w:pPr>
            <w:r>
              <w:rPr>
                <w:rFonts w:cs="Arial"/>
                <w:szCs w:val="20"/>
              </w:rPr>
              <w:t xml:space="preserve">Syllabus </w:t>
            </w:r>
            <w:r w:rsidR="008D719F">
              <w:rPr>
                <w:rFonts w:cs="Arial"/>
                <w:szCs w:val="20"/>
              </w:rPr>
              <w:t>content</w:t>
            </w:r>
          </w:p>
        </w:tc>
        <w:tc>
          <w:tcPr>
            <w:tcW w:w="8505" w:type="dxa"/>
          </w:tcPr>
          <w:p w14:paraId="3C619173" w14:textId="77777777" w:rsidR="00C3241A" w:rsidRPr="003B76F1" w:rsidRDefault="00C3241A" w:rsidP="008B78F0">
            <w:pPr>
              <w:spacing w:before="60" w:after="60"/>
              <w:cnfStyle w:val="100000000000" w:firstRow="1" w:lastRow="0" w:firstColumn="0" w:lastColumn="0" w:oddVBand="0" w:evenVBand="0" w:oddHBand="0" w:evenHBand="0" w:firstRowFirstColumn="0" w:firstRowLastColumn="0" w:lastRowFirstColumn="0" w:lastRowLastColumn="0"/>
              <w:rPr>
                <w:rFonts w:cs="Arial"/>
                <w:i/>
                <w:szCs w:val="20"/>
              </w:rPr>
            </w:pPr>
            <w:r w:rsidRPr="003B76F1">
              <w:rPr>
                <w:rFonts w:cs="Arial"/>
                <w:szCs w:val="20"/>
              </w:rPr>
              <w:t>Suggested teaching</w:t>
            </w:r>
            <w:r>
              <w:rPr>
                <w:rFonts w:cs="Arial"/>
                <w:szCs w:val="20"/>
              </w:rPr>
              <w:t>,</w:t>
            </w:r>
            <w:r w:rsidRPr="003B76F1">
              <w:rPr>
                <w:rFonts w:cs="Arial"/>
                <w:szCs w:val="20"/>
              </w:rPr>
              <w:t xml:space="preserve"> learning </w:t>
            </w:r>
            <w:r>
              <w:rPr>
                <w:rFonts w:cs="Arial"/>
                <w:szCs w:val="20"/>
              </w:rPr>
              <w:t>and assessment</w:t>
            </w:r>
          </w:p>
        </w:tc>
        <w:tc>
          <w:tcPr>
            <w:tcW w:w="2755" w:type="dxa"/>
            <w:noWrap/>
          </w:tcPr>
          <w:p w14:paraId="7EC30FE2" w14:textId="612B0938" w:rsidR="00C3241A" w:rsidRDefault="00C3241A" w:rsidP="008B78F0">
            <w:pPr>
              <w:spacing w:before="60" w:after="60"/>
              <w:cnfStyle w:val="100000000000" w:firstRow="1" w:lastRow="0" w:firstColumn="0" w:lastColumn="0" w:oddVBand="0" w:evenVBand="0" w:oddHBand="0" w:evenHBand="0" w:firstRowFirstColumn="0" w:firstRowLastColumn="0" w:lastRowFirstColumn="0" w:lastRowLastColumn="0"/>
              <w:rPr>
                <w:rFonts w:cs="Arial"/>
              </w:rPr>
            </w:pPr>
            <w:r>
              <w:rPr>
                <w:rFonts w:cs="Arial"/>
                <w:szCs w:val="20"/>
              </w:rPr>
              <w:t>Suggested resources</w:t>
            </w:r>
          </w:p>
        </w:tc>
      </w:tr>
      <w:tr w:rsidR="00DC5D74" w:rsidRPr="00785F0E" w14:paraId="3C57E89A" w14:textId="77777777" w:rsidTr="00451080">
        <w:trPr>
          <w:cantSplit w:val="0"/>
          <w:trHeight w:val="300"/>
        </w:trPr>
        <w:tc>
          <w:tcPr>
            <w:cnfStyle w:val="001000000000" w:firstRow="0" w:lastRow="0" w:firstColumn="1" w:lastColumn="0" w:oddVBand="0" w:evenVBand="0" w:oddHBand="0" w:evenHBand="0" w:firstRowFirstColumn="0" w:firstRowLastColumn="0" w:lastRowFirstColumn="0" w:lastRowLastColumn="0"/>
            <w:tcW w:w="2841" w:type="dxa"/>
          </w:tcPr>
          <w:p w14:paraId="38A4EA6C" w14:textId="5CA5DF8F" w:rsidR="00D83CB8" w:rsidRPr="008B78F0" w:rsidRDefault="00D83CB8" w:rsidP="008B78F0">
            <w:pPr>
              <w:spacing w:before="60" w:after="60"/>
              <w:ind w:left="360" w:hanging="360"/>
              <w:rPr>
                <w:b/>
                <w:bCs/>
              </w:rPr>
            </w:pPr>
            <w:r w:rsidRPr="008B78F0">
              <w:rPr>
                <w:b/>
                <w:bCs/>
              </w:rPr>
              <w:t>Identifying and</w:t>
            </w:r>
            <w:r w:rsidR="00087F42" w:rsidRPr="008B78F0">
              <w:rPr>
                <w:b/>
                <w:bCs/>
              </w:rPr>
              <w:t xml:space="preserve"> </w:t>
            </w:r>
            <w:r w:rsidRPr="008B78F0">
              <w:rPr>
                <w:b/>
                <w:bCs/>
              </w:rPr>
              <w:t>defining</w:t>
            </w:r>
          </w:p>
          <w:p w14:paraId="6BA5C4BA" w14:textId="12D96283" w:rsidR="00DC5D74" w:rsidRPr="00C87D78" w:rsidRDefault="00DC5D74" w:rsidP="00C645F4">
            <w:pPr>
              <w:pStyle w:val="Listdot"/>
            </w:pPr>
            <w:r w:rsidRPr="00C87D78">
              <w:t>Identify and communicate about engineering design ideas or solutions that improve everyday life</w:t>
            </w:r>
          </w:p>
          <w:p w14:paraId="251D9BC6" w14:textId="77777777" w:rsidR="00DC5D74" w:rsidRPr="00B3642A" w:rsidRDefault="00DC5D74" w:rsidP="008B78F0">
            <w:pPr>
              <w:spacing w:before="60" w:after="60"/>
              <w:contextualSpacing/>
              <w:rPr>
                <w:b/>
                <w:bCs/>
              </w:rPr>
            </w:pPr>
          </w:p>
        </w:tc>
        <w:tc>
          <w:tcPr>
            <w:tcW w:w="8505" w:type="dxa"/>
          </w:tcPr>
          <w:p w14:paraId="1907EE30" w14:textId="5AD39CA0" w:rsidR="00DC5D74" w:rsidRPr="00EE40A0" w:rsidRDefault="00DC5D74" w:rsidP="00EE40A0">
            <w:pPr>
              <w:cnfStyle w:val="000000000000" w:firstRow="0" w:lastRow="0" w:firstColumn="0" w:lastColumn="0" w:oddVBand="0" w:evenVBand="0" w:oddHBand="0" w:evenHBand="0" w:firstRowFirstColumn="0" w:firstRowLastColumn="0" w:lastRowFirstColumn="0" w:lastRowLastColumn="0"/>
              <w:rPr>
                <w:b/>
                <w:bCs/>
                <w:color w:val="AEAAAA" w:themeColor="background2" w:themeShade="BF"/>
              </w:rPr>
            </w:pPr>
            <w:r w:rsidRPr="00EE40A0">
              <w:rPr>
                <w:b/>
                <w:bCs/>
              </w:rPr>
              <w:t>Design ideas and equipment in playgrounds</w:t>
            </w:r>
          </w:p>
          <w:p w14:paraId="670757DC" w14:textId="71A2D843" w:rsidR="00DC5D74" w:rsidRPr="004432FD" w:rsidRDefault="00DC5D74" w:rsidP="00EE40A0">
            <w:pPr>
              <w:cnfStyle w:val="000000000000" w:firstRow="0" w:lastRow="0" w:firstColumn="0" w:lastColumn="0" w:oddVBand="0" w:evenVBand="0" w:oddHBand="0" w:evenHBand="0" w:firstRowFirstColumn="0" w:firstRowLastColumn="0" w:lastRowFirstColumn="0" w:lastRowLastColumn="0"/>
              <w:rPr>
                <w:rStyle w:val="normaltextrun"/>
                <w:rFonts w:cs="Arial"/>
                <w:color w:val="000000" w:themeColor="text1"/>
              </w:rPr>
            </w:pPr>
            <w:r w:rsidRPr="004432FD">
              <w:rPr>
                <w:rStyle w:val="normaltextrun"/>
                <w:rFonts w:cs="Arial"/>
                <w:color w:val="000000" w:themeColor="text1"/>
              </w:rPr>
              <w:t xml:space="preserve">Students are introduced to examples of playgrounds and </w:t>
            </w:r>
            <w:r w:rsidR="00C87D78">
              <w:rPr>
                <w:rStyle w:val="normaltextrun"/>
                <w:rFonts w:cs="Arial"/>
                <w:color w:val="000000" w:themeColor="text1"/>
              </w:rPr>
              <w:t xml:space="preserve">playground </w:t>
            </w:r>
            <w:r w:rsidRPr="004432FD">
              <w:rPr>
                <w:rStyle w:val="normaltextrun"/>
                <w:rFonts w:cs="Arial"/>
                <w:color w:val="000000" w:themeColor="text1"/>
              </w:rPr>
              <w:t xml:space="preserve">equipment, virtually or by visiting a local or school playground. </w:t>
            </w:r>
            <w:r w:rsidR="00EA477C" w:rsidRPr="00157253">
              <w:rPr>
                <w:rStyle w:val="normaltextrun"/>
                <w:rFonts w:cs="Arial"/>
                <w:color w:val="000000" w:themeColor="text1"/>
              </w:rPr>
              <w:t>They may use the internet to explore videos, online articles or podcasts related to playgrounds and equipment</w:t>
            </w:r>
            <w:r w:rsidR="00EA477C">
              <w:rPr>
                <w:rStyle w:val="normaltextrun"/>
                <w:rFonts w:cs="Arial"/>
                <w:color w:val="000000" w:themeColor="text1"/>
              </w:rPr>
              <w:t>.</w:t>
            </w:r>
          </w:p>
          <w:p w14:paraId="0193DDDA" w14:textId="032C8B82" w:rsidR="00DC5D74" w:rsidRPr="00CE2683" w:rsidRDefault="008820B2" w:rsidP="00EE40A0">
            <w:pPr>
              <w:cnfStyle w:val="000000000000" w:firstRow="0" w:lastRow="0" w:firstColumn="0" w:lastColumn="0" w:oddVBand="0" w:evenVBand="0" w:oddHBand="0" w:evenHBand="0" w:firstRowFirstColumn="0" w:firstRowLastColumn="0" w:lastRowFirstColumn="0" w:lastRowLastColumn="0"/>
              <w:rPr>
                <w:rFonts w:eastAsia="Arial"/>
                <w:szCs w:val="20"/>
              </w:rPr>
            </w:pPr>
            <w:r>
              <w:rPr>
                <w:szCs w:val="20"/>
              </w:rPr>
              <w:t>Students</w:t>
            </w:r>
            <w:r w:rsidR="00DC5D74" w:rsidRPr="28B1097A">
              <w:rPr>
                <w:szCs w:val="20"/>
              </w:rPr>
              <w:t xml:space="preserve"> identify </w:t>
            </w:r>
            <w:r w:rsidR="00C87D78">
              <w:rPr>
                <w:szCs w:val="20"/>
              </w:rPr>
              <w:t xml:space="preserve">what </w:t>
            </w:r>
            <w:r w:rsidR="00DC5D74" w:rsidRPr="28B1097A">
              <w:rPr>
                <w:szCs w:val="20"/>
              </w:rPr>
              <w:t xml:space="preserve">children </w:t>
            </w:r>
            <w:r w:rsidR="00C87D78">
              <w:rPr>
                <w:szCs w:val="20"/>
              </w:rPr>
              <w:t>experience</w:t>
            </w:r>
            <w:r w:rsidR="00DC5D74" w:rsidRPr="28B1097A">
              <w:rPr>
                <w:szCs w:val="20"/>
              </w:rPr>
              <w:t xml:space="preserve"> at a </w:t>
            </w:r>
            <w:r w:rsidR="00DC5D74" w:rsidRPr="00BC24A4">
              <w:rPr>
                <w:rStyle w:val="normaltextrun"/>
                <w:rFonts w:cs="Arial"/>
                <w:szCs w:val="20"/>
              </w:rPr>
              <w:t>playgroun</w:t>
            </w:r>
            <w:r w:rsidR="00DC5D74" w:rsidRPr="00BC24A4">
              <w:rPr>
                <w:szCs w:val="20"/>
              </w:rPr>
              <w:t>d</w:t>
            </w:r>
            <w:r w:rsidR="00D40C05" w:rsidRPr="00BC24A4">
              <w:t>,</w:t>
            </w:r>
            <w:r w:rsidR="00D40C05">
              <w:rPr>
                <w:szCs w:val="20"/>
              </w:rPr>
              <w:t xml:space="preserve"> for example w</w:t>
            </w:r>
            <w:r w:rsidR="00873A73">
              <w:rPr>
                <w:szCs w:val="20"/>
              </w:rPr>
              <w:t>hat they might be able to touch, see and feel</w:t>
            </w:r>
            <w:r w:rsidR="00DC5D74" w:rsidRPr="28B1097A">
              <w:rPr>
                <w:szCs w:val="20"/>
              </w:rPr>
              <w:t>. They share likes, dislikes and personal preferences related to playgrounds.</w:t>
            </w:r>
          </w:p>
          <w:p w14:paraId="7BEDC5B4" w14:textId="58BF4997" w:rsidR="005123EB" w:rsidRPr="00264B47" w:rsidRDefault="00DC5D74" w:rsidP="00EE40A0">
            <w:pPr>
              <w:cnfStyle w:val="000000000000" w:firstRow="0" w:lastRow="0" w:firstColumn="0" w:lastColumn="0" w:oddVBand="0" w:evenVBand="0" w:oddHBand="0" w:evenHBand="0" w:firstRowFirstColumn="0" w:firstRowLastColumn="0" w:lastRowFirstColumn="0" w:lastRowLastColumn="0"/>
              <w:rPr>
                <w:rStyle w:val="normaltextrun"/>
                <w:rFonts w:eastAsia="Arial" w:cs="Arial"/>
                <w:szCs w:val="20"/>
              </w:rPr>
            </w:pPr>
            <w:r w:rsidRPr="00424656">
              <w:rPr>
                <w:rFonts w:eastAsia="Arial"/>
                <w:szCs w:val="20"/>
              </w:rPr>
              <w:t xml:space="preserve">Students explore </w:t>
            </w:r>
            <w:r w:rsidR="005C5722">
              <w:rPr>
                <w:rFonts w:eastAsia="Arial"/>
                <w:szCs w:val="20"/>
              </w:rPr>
              <w:t xml:space="preserve">and make observations about </w:t>
            </w:r>
            <w:r w:rsidRPr="00424656">
              <w:rPr>
                <w:rFonts w:eastAsia="Arial"/>
                <w:szCs w:val="20"/>
              </w:rPr>
              <w:t xml:space="preserve">the </w:t>
            </w:r>
            <w:r w:rsidR="00EA477C" w:rsidRPr="00424656">
              <w:rPr>
                <w:rFonts w:eastAsia="Arial"/>
                <w:szCs w:val="20"/>
              </w:rPr>
              <w:t xml:space="preserve">design, </w:t>
            </w:r>
            <w:proofErr w:type="gramStart"/>
            <w:r w:rsidRPr="00424656">
              <w:rPr>
                <w:rFonts w:eastAsia="Arial"/>
                <w:szCs w:val="20"/>
              </w:rPr>
              <w:t>layout</w:t>
            </w:r>
            <w:proofErr w:type="gramEnd"/>
            <w:r w:rsidRPr="00424656">
              <w:rPr>
                <w:rFonts w:eastAsia="Arial"/>
                <w:szCs w:val="20"/>
              </w:rPr>
              <w:t xml:space="preserve"> and </w:t>
            </w:r>
            <w:r w:rsidR="00EA477C" w:rsidRPr="00424656">
              <w:rPr>
                <w:rFonts w:eastAsia="Arial"/>
                <w:szCs w:val="20"/>
              </w:rPr>
              <w:t xml:space="preserve">structure </w:t>
            </w:r>
            <w:r w:rsidRPr="00424656">
              <w:rPr>
                <w:rFonts w:eastAsia="Arial"/>
                <w:szCs w:val="20"/>
              </w:rPr>
              <w:t>of equipment</w:t>
            </w:r>
            <w:r w:rsidR="00EC35C0" w:rsidRPr="00424656">
              <w:rPr>
                <w:rFonts w:eastAsia="Arial"/>
                <w:szCs w:val="20"/>
              </w:rPr>
              <w:t xml:space="preserve"> in a playground</w:t>
            </w:r>
            <w:r w:rsidR="005C5722">
              <w:rPr>
                <w:rFonts w:eastAsia="Arial"/>
                <w:szCs w:val="20"/>
              </w:rPr>
              <w:t xml:space="preserve">. They share their observations </w:t>
            </w:r>
            <w:r w:rsidR="003957CE">
              <w:rPr>
                <w:rFonts w:eastAsia="Arial"/>
                <w:szCs w:val="20"/>
              </w:rPr>
              <w:t>with others.</w:t>
            </w:r>
            <w:r w:rsidR="00125DAA">
              <w:rPr>
                <w:rFonts w:eastAsia="Arial"/>
                <w:szCs w:val="20"/>
              </w:rPr>
              <w:t xml:space="preserve"> </w:t>
            </w:r>
          </w:p>
        </w:tc>
        <w:tc>
          <w:tcPr>
            <w:tcW w:w="2755" w:type="dxa"/>
            <w:noWrap/>
          </w:tcPr>
          <w:p w14:paraId="456E368A" w14:textId="398AA965" w:rsidR="00F13368" w:rsidRPr="00832AE2" w:rsidRDefault="00F13368" w:rsidP="00EE40A0">
            <w:pPr>
              <w:cnfStyle w:val="000000000000" w:firstRow="0" w:lastRow="0" w:firstColumn="0" w:lastColumn="0" w:oddVBand="0" w:evenVBand="0" w:oddHBand="0" w:evenHBand="0" w:firstRowFirstColumn="0" w:firstRowLastColumn="0" w:lastRowFirstColumn="0" w:lastRowLastColumn="0"/>
            </w:pPr>
            <w:r w:rsidRPr="00832AE2">
              <w:t>Shell</w:t>
            </w:r>
            <w:r w:rsidR="002A67F6" w:rsidRPr="00832AE2">
              <w:t>h</w:t>
            </w:r>
            <w:r w:rsidRPr="00832AE2">
              <w:t xml:space="preserve">arbour: </w:t>
            </w:r>
            <w:proofErr w:type="spellStart"/>
            <w:r w:rsidRPr="00832AE2">
              <w:t>Yirran</w:t>
            </w:r>
            <w:proofErr w:type="spellEnd"/>
            <w:r w:rsidRPr="00832AE2">
              <w:t xml:space="preserve"> Muru</w:t>
            </w:r>
          </w:p>
          <w:p w14:paraId="073B7736" w14:textId="54DDEF9C" w:rsidR="0068692C" w:rsidRPr="00832AE2" w:rsidRDefault="00F13368" w:rsidP="00EE40A0">
            <w:pPr>
              <w:cnfStyle w:val="000000000000" w:firstRow="0" w:lastRow="0" w:firstColumn="0" w:lastColumn="0" w:oddVBand="0" w:evenVBand="0" w:oddHBand="0" w:evenHBand="0" w:firstRowFirstColumn="0" w:firstRowLastColumn="0" w:lastRowFirstColumn="0" w:lastRowLastColumn="0"/>
            </w:pPr>
            <w:r w:rsidRPr="00832AE2">
              <w:t>Aboriginal Children’s</w:t>
            </w:r>
            <w:r w:rsidR="00BC24A4">
              <w:t xml:space="preserve"> </w:t>
            </w:r>
            <w:r w:rsidRPr="00832AE2">
              <w:t>Memorial Garden at Westmead Children’s Hospita</w:t>
            </w:r>
            <w:r w:rsidR="0068692C" w:rsidRPr="00832AE2">
              <w:t>l</w:t>
            </w:r>
          </w:p>
          <w:p w14:paraId="4D313A7D" w14:textId="35F21948" w:rsidR="00DC5D74" w:rsidRPr="00832AE2" w:rsidRDefault="00F13368" w:rsidP="00EE40A0">
            <w:pPr>
              <w:cnfStyle w:val="000000000000" w:firstRow="0" w:lastRow="0" w:firstColumn="0" w:lastColumn="0" w:oddVBand="0" w:evenVBand="0" w:oddHBand="0" w:evenHBand="0" w:firstRowFirstColumn="0" w:firstRowLastColumn="0" w:lastRowFirstColumn="0" w:lastRowLastColumn="0"/>
            </w:pPr>
            <w:r w:rsidRPr="00832AE2">
              <w:t>National Arboretum (Canberra</w:t>
            </w:r>
            <w:r w:rsidR="002414CB" w:rsidRPr="00832AE2">
              <w:t>)</w:t>
            </w:r>
          </w:p>
          <w:p w14:paraId="6BC6953B" w14:textId="293ABB53" w:rsidR="0004112D" w:rsidRPr="00832AE2" w:rsidRDefault="0004112D" w:rsidP="00C645F4">
            <w:pPr>
              <w:pStyle w:val="Exampleheading"/>
              <w:cnfStyle w:val="000000000000" w:firstRow="0" w:lastRow="0" w:firstColumn="0" w:lastColumn="0" w:oddVBand="0" w:evenVBand="0" w:oddHBand="0" w:evenHBand="0" w:firstRowFirstColumn="0" w:firstRowLastColumn="0" w:lastRowFirstColumn="0" w:lastRowLastColumn="0"/>
            </w:pPr>
          </w:p>
        </w:tc>
      </w:tr>
      <w:tr w:rsidR="007F2ACC" w:rsidRPr="00785F0E" w14:paraId="47FB88C3" w14:textId="77777777" w:rsidTr="00451080">
        <w:trPr>
          <w:cantSplit w:val="0"/>
          <w:trHeight w:val="300"/>
        </w:trPr>
        <w:tc>
          <w:tcPr>
            <w:cnfStyle w:val="001000000000" w:firstRow="0" w:lastRow="0" w:firstColumn="1" w:lastColumn="0" w:oddVBand="0" w:evenVBand="0" w:oddHBand="0" w:evenHBand="0" w:firstRowFirstColumn="0" w:firstRowLastColumn="0" w:lastRowFirstColumn="0" w:lastRowLastColumn="0"/>
            <w:tcW w:w="2841" w:type="dxa"/>
          </w:tcPr>
          <w:p w14:paraId="11DF9AAD" w14:textId="3A99B521" w:rsidR="00087F42" w:rsidRPr="008B78F0" w:rsidRDefault="00087F42" w:rsidP="00C645F4">
            <w:pPr>
              <w:spacing w:after="120"/>
              <w:ind w:left="360" w:hanging="360"/>
              <w:rPr>
                <w:b/>
                <w:bCs/>
              </w:rPr>
            </w:pPr>
            <w:r w:rsidRPr="008B78F0">
              <w:rPr>
                <w:b/>
                <w:bCs/>
              </w:rPr>
              <w:t>Identifying and defining</w:t>
            </w:r>
          </w:p>
          <w:p w14:paraId="0CD601A5" w14:textId="4CC3E2C6" w:rsidR="00EB7945" w:rsidRPr="00EB7945" w:rsidRDefault="00EB7945" w:rsidP="00C645F4">
            <w:pPr>
              <w:pStyle w:val="Listdot"/>
              <w:rPr>
                <w:b/>
              </w:rPr>
            </w:pPr>
            <w:r w:rsidRPr="00EB7945">
              <w:t xml:space="preserve">Recognise the materials used in everyday objects, products or </w:t>
            </w:r>
            <w:proofErr w:type="gramStart"/>
            <w:r w:rsidRPr="00EB7945">
              <w:t>systems</w:t>
            </w:r>
            <w:proofErr w:type="gramEnd"/>
          </w:p>
          <w:p w14:paraId="3614254E" w14:textId="1B094238" w:rsidR="00087F42" w:rsidRPr="00C02F66" w:rsidRDefault="00EB7945" w:rsidP="00C645F4">
            <w:pPr>
              <w:pStyle w:val="Listdot"/>
              <w:rPr>
                <w:b/>
              </w:rPr>
            </w:pPr>
            <w:r w:rsidRPr="00EB7945">
              <w:t>Identify different materials and their purpose in everyday products and environments</w:t>
            </w:r>
          </w:p>
          <w:p w14:paraId="271DF538" w14:textId="77777777" w:rsidR="00451080" w:rsidRDefault="00451080" w:rsidP="00C645F4">
            <w:pPr>
              <w:spacing w:before="60" w:after="60"/>
              <w:rPr>
                <w:b/>
                <w:bCs/>
              </w:rPr>
            </w:pPr>
          </w:p>
          <w:p w14:paraId="593B4B3D" w14:textId="7A3A3C08" w:rsidR="00C645F4" w:rsidRDefault="00087F42" w:rsidP="00C645F4">
            <w:pPr>
              <w:spacing w:before="60" w:after="60"/>
              <w:rPr>
                <w:b/>
                <w:bCs/>
              </w:rPr>
            </w:pPr>
            <w:r>
              <w:rPr>
                <w:b/>
                <w:bCs/>
              </w:rPr>
              <w:lastRenderedPageBreak/>
              <w:t>Researching and planning</w:t>
            </w:r>
          </w:p>
          <w:p w14:paraId="011AD786" w14:textId="786F19BC" w:rsidR="007F2ACC" w:rsidRPr="00C645F4" w:rsidRDefault="00EB7945" w:rsidP="00C645F4">
            <w:pPr>
              <w:pStyle w:val="Listdot"/>
            </w:pPr>
            <w:r w:rsidRPr="00C645F4">
              <w:t>Recognise the different properties of materials and their suitability for design projects and solutions</w:t>
            </w:r>
          </w:p>
        </w:tc>
        <w:tc>
          <w:tcPr>
            <w:tcW w:w="8505" w:type="dxa"/>
          </w:tcPr>
          <w:p w14:paraId="09537A7A" w14:textId="5EF0A47C" w:rsidR="004A7B35" w:rsidRPr="00EE40A0" w:rsidRDefault="004A7B35" w:rsidP="00EE40A0">
            <w:pPr>
              <w:cnfStyle w:val="000000000000" w:firstRow="0" w:lastRow="0" w:firstColumn="0" w:lastColumn="0" w:oddVBand="0" w:evenVBand="0" w:oddHBand="0" w:evenHBand="0" w:firstRowFirstColumn="0" w:firstRowLastColumn="0" w:lastRowFirstColumn="0" w:lastRowLastColumn="0"/>
              <w:rPr>
                <w:b/>
                <w:bCs/>
                <w:color w:val="AEAAAA" w:themeColor="background2" w:themeShade="BF"/>
              </w:rPr>
            </w:pPr>
            <w:r w:rsidRPr="00EE40A0">
              <w:rPr>
                <w:b/>
                <w:bCs/>
              </w:rPr>
              <w:lastRenderedPageBreak/>
              <w:t>Materials used in playgrounds</w:t>
            </w:r>
          </w:p>
          <w:p w14:paraId="0BAE82BF" w14:textId="50E313F9" w:rsidR="003F3E2B" w:rsidRDefault="003F3E2B" w:rsidP="00EE40A0">
            <w:pPr>
              <w:cnfStyle w:val="000000000000" w:firstRow="0" w:lastRow="0" w:firstColumn="0" w:lastColumn="0" w:oddVBand="0" w:evenVBand="0" w:oddHBand="0" w:evenHBand="0" w:firstRowFirstColumn="0" w:firstRowLastColumn="0" w:lastRowFirstColumn="0" w:lastRowLastColumn="0"/>
              <w:rPr>
                <w:rFonts w:cs="Arial"/>
                <w:szCs w:val="20"/>
              </w:rPr>
            </w:pPr>
            <w:r w:rsidRPr="00C02F66">
              <w:rPr>
                <w:rFonts w:cs="Arial"/>
                <w:szCs w:val="20"/>
              </w:rPr>
              <w:t>Students consider materials and how they can be used in a playground to incorporate visual and tactile features such as patterns and colourful designs. These features may increase engagement for children using the playground. Students identify preferred patterns and materials and share reasons for their choices.</w:t>
            </w:r>
          </w:p>
          <w:p w14:paraId="4879DC67" w14:textId="18F4A9E7" w:rsidR="00F10721" w:rsidRDefault="0054788B" w:rsidP="00EE40A0">
            <w:pPr>
              <w:cnfStyle w:val="000000000000" w:firstRow="0" w:lastRow="0" w:firstColumn="0" w:lastColumn="0" w:oddVBand="0" w:evenVBand="0" w:oddHBand="0" w:evenHBand="0" w:firstRowFirstColumn="0" w:firstRowLastColumn="0" w:lastRowFirstColumn="0" w:lastRowLastColumn="0"/>
            </w:pPr>
            <w:r>
              <w:t xml:space="preserve">Students </w:t>
            </w:r>
            <w:r w:rsidR="005557C3">
              <w:t xml:space="preserve">investigate a range of playground items with a focus on materials and surfaces. They </w:t>
            </w:r>
            <w:r w:rsidR="00640902">
              <w:t>look at and</w:t>
            </w:r>
            <w:r w:rsidR="00EA5292">
              <w:t>/or</w:t>
            </w:r>
            <w:r w:rsidR="00640902">
              <w:t xml:space="preserve"> </w:t>
            </w:r>
            <w:r w:rsidR="005557C3">
              <w:t>touch the surfaces and identify</w:t>
            </w:r>
            <w:r w:rsidR="0066725E">
              <w:t xml:space="preserve"> whether</w:t>
            </w:r>
            <w:r w:rsidR="005557C3">
              <w:t xml:space="preserve"> the surface is smooth or rough, </w:t>
            </w:r>
            <w:proofErr w:type="gramStart"/>
            <w:r w:rsidR="005557C3">
              <w:t>soft</w:t>
            </w:r>
            <w:proofErr w:type="gramEnd"/>
            <w:r w:rsidR="005557C3">
              <w:t xml:space="preserve"> or hard.</w:t>
            </w:r>
          </w:p>
          <w:p w14:paraId="21069820" w14:textId="77BBB7A4" w:rsidR="005C0F90" w:rsidRPr="00D260DA" w:rsidRDefault="000D4A57" w:rsidP="00EE40A0">
            <w:pPr>
              <w:cnfStyle w:val="000000000000" w:firstRow="0" w:lastRow="0" w:firstColumn="0" w:lastColumn="0" w:oddVBand="0" w:evenVBand="0" w:oddHBand="0" w:evenHBand="0" w:firstRowFirstColumn="0" w:firstRowLastColumn="0" w:lastRowFirstColumn="0" w:lastRowLastColumn="0"/>
            </w:pPr>
            <w:r>
              <w:lastRenderedPageBreak/>
              <w:t xml:space="preserve">Students share reasons why these </w:t>
            </w:r>
            <w:r w:rsidR="001859F1">
              <w:t xml:space="preserve">materials and </w:t>
            </w:r>
            <w:r>
              <w:t>surfaces have been selected for different pieces of equipment. Some reasons may include safety (grip, railing and soft fall), ease of movement (</w:t>
            </w:r>
            <w:r w:rsidR="0045077B">
              <w:t>reducing friction</w:t>
            </w:r>
            <w:r>
              <w:t>)</w:t>
            </w:r>
            <w:r w:rsidR="00AE628A">
              <w:t xml:space="preserve"> or</w:t>
            </w:r>
            <w:r>
              <w:t xml:space="preserve"> comfort</w:t>
            </w:r>
            <w:r w:rsidR="00EA2CA8">
              <w:t xml:space="preserve"> (seating).</w:t>
            </w:r>
            <w:r>
              <w:t xml:space="preserve"> </w:t>
            </w:r>
            <w:r w:rsidR="001975D6">
              <w:t>E</w:t>
            </w:r>
            <w:r w:rsidR="00C861FD">
              <w:t xml:space="preserve">xamples may include </w:t>
            </w:r>
            <w:r w:rsidR="00BF3B52">
              <w:t xml:space="preserve">rough treads on stairs, </w:t>
            </w:r>
            <w:r w:rsidR="00C861FD">
              <w:t xml:space="preserve">a </w:t>
            </w:r>
            <w:r w:rsidR="00BF3B52" w:rsidRPr="00D260DA">
              <w:t xml:space="preserve">smooth surface on </w:t>
            </w:r>
            <w:r w:rsidR="00E02BA4" w:rsidRPr="00D260DA">
              <w:t xml:space="preserve">a </w:t>
            </w:r>
            <w:r w:rsidR="00BF3B52" w:rsidRPr="00D260DA">
              <w:t>slide, soft g</w:t>
            </w:r>
            <w:r w:rsidR="00E02BA4" w:rsidRPr="00D260DA">
              <w:t>r</w:t>
            </w:r>
            <w:r w:rsidR="00BF3B52" w:rsidRPr="00D260DA">
              <w:t xml:space="preserve">ound cover, hard railings on bridges and </w:t>
            </w:r>
            <w:r w:rsidR="006F777C" w:rsidRPr="00D260DA">
              <w:t xml:space="preserve">raised </w:t>
            </w:r>
            <w:r w:rsidR="00BF3B52" w:rsidRPr="00D260DA">
              <w:t>walkwa</w:t>
            </w:r>
            <w:r w:rsidR="00C861FD" w:rsidRPr="00D260DA">
              <w:t>ys</w:t>
            </w:r>
            <w:r w:rsidR="00F95DC1" w:rsidRPr="00D260DA">
              <w:t>.</w:t>
            </w:r>
          </w:p>
          <w:p w14:paraId="7DCAEA0C" w14:textId="3B8414CC" w:rsidR="00DD7B82" w:rsidRPr="00F44DE9" w:rsidRDefault="00D847B4" w:rsidP="00EE40A0">
            <w:pPr>
              <w:cnfStyle w:val="000000000000" w:firstRow="0" w:lastRow="0" w:firstColumn="0" w:lastColumn="0" w:oddVBand="0" w:evenVBand="0" w:oddHBand="0" w:evenHBand="0" w:firstRowFirstColumn="0" w:firstRowLastColumn="0" w:lastRowFirstColumn="0" w:lastRowLastColumn="0"/>
            </w:pPr>
            <w:r w:rsidRPr="00D260DA">
              <w:t>E</w:t>
            </w:r>
            <w:r w:rsidR="006D4C60" w:rsidRPr="00D260DA">
              <w:t>ach</w:t>
            </w:r>
            <w:r w:rsidR="00705CC2" w:rsidRPr="00D260DA">
              <w:t xml:space="preserve"> student </w:t>
            </w:r>
            <w:r w:rsidR="00E560D5" w:rsidRPr="00D260DA">
              <w:t>selects</w:t>
            </w:r>
            <w:r w:rsidR="00705CC2" w:rsidRPr="00D260DA">
              <w:t xml:space="preserve"> a piece of </w:t>
            </w:r>
            <w:r w:rsidR="00833ADC" w:rsidRPr="00D260DA">
              <w:t>equipment and</w:t>
            </w:r>
            <w:r w:rsidR="00562EC8" w:rsidRPr="00D260DA">
              <w:t xml:space="preserve"> completes a matching activity </w:t>
            </w:r>
            <w:r w:rsidR="00411F91">
              <w:t>connecting</w:t>
            </w:r>
            <w:r w:rsidR="00411F91" w:rsidRPr="00D260DA">
              <w:t xml:space="preserve"> </w:t>
            </w:r>
            <w:r w:rsidR="005C0F90" w:rsidRPr="00D260DA">
              <w:t>the type of surface</w:t>
            </w:r>
            <w:r w:rsidR="00411F91">
              <w:t xml:space="preserve"> to the reason the </w:t>
            </w:r>
            <w:r w:rsidR="00C02F66">
              <w:t>surface was selected for the equipment</w:t>
            </w:r>
            <w:r w:rsidR="00411F91">
              <w:t xml:space="preserve">. </w:t>
            </w:r>
            <w:r w:rsidR="00AE0CE8" w:rsidRPr="00D260DA">
              <w:t>T</w:t>
            </w:r>
            <w:r w:rsidR="00705CC2" w:rsidRPr="00D260DA">
              <w:t>he teacher checks for understanding</w:t>
            </w:r>
            <w:r w:rsidR="008F0503">
              <w:t xml:space="preserve"> and </w:t>
            </w:r>
            <w:r w:rsidR="006D4C60" w:rsidRPr="00D260DA">
              <w:t>provid</w:t>
            </w:r>
            <w:r w:rsidR="005526F2" w:rsidRPr="00D260DA">
              <w:t>es</w:t>
            </w:r>
            <w:r w:rsidR="006D4C60" w:rsidRPr="00D260DA">
              <w:t xml:space="preserve"> feedback</w:t>
            </w:r>
            <w:r w:rsidR="008F0503">
              <w:t>.</w:t>
            </w:r>
            <w:r w:rsidR="008F0503" w:rsidRPr="008F0503">
              <w:t xml:space="preserve"> This could include prompts such as, ‘What does that surface feel like?’, ‘Why do you think that surface is used for that equipment?’ The teacher uses</w:t>
            </w:r>
            <w:r w:rsidR="00411F91" w:rsidRPr="00411F91">
              <w:t xml:space="preserve"> the collected data </w:t>
            </w:r>
            <w:r w:rsidR="006D4C60" w:rsidRPr="00D260DA">
              <w:t>to plan f</w:t>
            </w:r>
            <w:r w:rsidR="00C62284" w:rsidRPr="00D260DA">
              <w:t>uture</w:t>
            </w:r>
            <w:r w:rsidR="006D4C60" w:rsidRPr="00D260DA">
              <w:t xml:space="preserve"> learning</w:t>
            </w:r>
            <w:r w:rsidR="00C62284" w:rsidRPr="00D260DA">
              <w:t xml:space="preserve"> activities</w:t>
            </w:r>
            <w:r w:rsidR="006D4C60" w:rsidRPr="00D260DA">
              <w:t>.</w:t>
            </w:r>
          </w:p>
        </w:tc>
        <w:tc>
          <w:tcPr>
            <w:tcW w:w="2755" w:type="dxa"/>
            <w:noWrap/>
          </w:tcPr>
          <w:p w14:paraId="6C81BB4E" w14:textId="59B54E40" w:rsidR="00312563" w:rsidRDefault="00312563" w:rsidP="008B78F0">
            <w:pPr>
              <w:pStyle w:val="paragraph"/>
              <w:spacing w:before="60" w:beforeAutospacing="0" w:after="60" w:afterAutospacing="0"/>
              <w:ind w:left="0"/>
              <w:cnfStyle w:val="000000000000" w:firstRow="0" w:lastRow="0" w:firstColumn="0" w:lastColumn="0" w:oddVBand="0" w:evenVBand="0" w:oddHBand="0" w:evenHBand="0" w:firstRowFirstColumn="0" w:firstRowLastColumn="0" w:lastRowFirstColumn="0" w:lastRowLastColumn="0"/>
              <w:rPr>
                <w:rFonts w:ascii="Arial" w:eastAsia="Arial" w:hAnsi="Arial" w:cs="Arial"/>
                <w:color w:val="002060"/>
                <w:sz w:val="20"/>
                <w:szCs w:val="20"/>
                <w:u w:val="single"/>
              </w:rPr>
            </w:pPr>
          </w:p>
        </w:tc>
      </w:tr>
      <w:tr w:rsidR="003A22A6" w:rsidRPr="00785F0E" w14:paraId="4EC1A35F" w14:textId="77777777" w:rsidTr="00451080">
        <w:trPr>
          <w:cantSplit w:val="0"/>
          <w:trHeight w:val="300"/>
        </w:trPr>
        <w:tc>
          <w:tcPr>
            <w:cnfStyle w:val="001000000000" w:firstRow="0" w:lastRow="0" w:firstColumn="1" w:lastColumn="0" w:oddVBand="0" w:evenVBand="0" w:oddHBand="0" w:evenHBand="0" w:firstRowFirstColumn="0" w:firstRowLastColumn="0" w:lastRowFirstColumn="0" w:lastRowLastColumn="0"/>
            <w:tcW w:w="2841" w:type="dxa"/>
          </w:tcPr>
          <w:p w14:paraId="655BEA2A" w14:textId="4065D1C1" w:rsidR="0059023A" w:rsidRPr="00C645F4" w:rsidRDefault="0059023A" w:rsidP="00C645F4">
            <w:pPr>
              <w:spacing w:after="120"/>
              <w:ind w:left="360" w:hanging="360"/>
              <w:rPr>
                <w:b/>
                <w:bCs/>
              </w:rPr>
            </w:pPr>
            <w:r w:rsidRPr="00C645F4">
              <w:rPr>
                <w:b/>
                <w:bCs/>
              </w:rPr>
              <w:t>Identifying and defining</w:t>
            </w:r>
          </w:p>
          <w:p w14:paraId="3D726ED9" w14:textId="77777777" w:rsidR="00C645F4" w:rsidRDefault="003A22A6" w:rsidP="00C645F4">
            <w:pPr>
              <w:pStyle w:val="Listdot"/>
            </w:pPr>
            <w:r>
              <w:t>Recognise everyday objects, products or systems that use force, motion and/or energy</w:t>
            </w:r>
            <w:r w:rsidR="00443940">
              <w:br/>
            </w:r>
          </w:p>
          <w:p w14:paraId="7D807AC0" w14:textId="7615CD50" w:rsidR="003A22A6" w:rsidRPr="00C645F4" w:rsidRDefault="00443940" w:rsidP="00C645F4">
            <w:pPr>
              <w:spacing w:after="120"/>
              <w:ind w:left="-3"/>
              <w:rPr>
                <w:b/>
                <w:bCs/>
              </w:rPr>
            </w:pPr>
            <w:r w:rsidRPr="00C645F4">
              <w:rPr>
                <w:b/>
                <w:bCs/>
              </w:rPr>
              <w:t>Researching and planning</w:t>
            </w:r>
          </w:p>
          <w:p w14:paraId="6335D357" w14:textId="257B3872" w:rsidR="003A22A6" w:rsidRPr="007E4E9B" w:rsidRDefault="00412803" w:rsidP="00C645F4">
            <w:pPr>
              <w:pStyle w:val="Listdot"/>
            </w:pPr>
            <w:r w:rsidRPr="00412803">
              <w:t>Investigate Aboriginal and Torres Strait Islander Peoples’ designs, products and/or systems</w:t>
            </w:r>
          </w:p>
        </w:tc>
        <w:tc>
          <w:tcPr>
            <w:tcW w:w="8505" w:type="dxa"/>
          </w:tcPr>
          <w:p w14:paraId="1F84F60B" w14:textId="785F0CB2" w:rsidR="00DC4AE0" w:rsidRPr="00EE40A0" w:rsidRDefault="00DC4AE0" w:rsidP="00EE40A0">
            <w:pPr>
              <w:cnfStyle w:val="000000000000" w:firstRow="0" w:lastRow="0" w:firstColumn="0" w:lastColumn="0" w:oddVBand="0" w:evenVBand="0" w:oddHBand="0" w:evenHBand="0" w:firstRowFirstColumn="0" w:firstRowLastColumn="0" w:lastRowFirstColumn="0" w:lastRowLastColumn="0"/>
              <w:rPr>
                <w:b/>
                <w:bCs/>
                <w:lang w:eastAsia="en-US"/>
              </w:rPr>
            </w:pPr>
            <w:r w:rsidRPr="00EE40A0">
              <w:rPr>
                <w:b/>
                <w:bCs/>
              </w:rPr>
              <w:t>Equipment design and use</w:t>
            </w:r>
          </w:p>
          <w:p w14:paraId="24753E58" w14:textId="623E1F85" w:rsidR="00B3750C" w:rsidRDefault="00B3750C" w:rsidP="00EE40A0">
            <w:pPr>
              <w:cnfStyle w:val="000000000000" w:firstRow="0" w:lastRow="0" w:firstColumn="0" w:lastColumn="0" w:oddVBand="0" w:evenVBand="0" w:oddHBand="0" w:evenHBand="0" w:firstRowFirstColumn="0" w:firstRowLastColumn="0" w:lastRowFirstColumn="0" w:lastRowLastColumn="0"/>
              <w:rPr>
                <w:lang w:eastAsia="en-US"/>
              </w:rPr>
            </w:pPr>
            <w:r w:rsidRPr="00B3750C">
              <w:rPr>
                <w:lang w:eastAsia="en-US"/>
              </w:rPr>
              <w:t>Students identify the purpose of various pieces of playground equipment</w:t>
            </w:r>
            <w:r w:rsidR="00110565">
              <w:rPr>
                <w:lang w:eastAsia="en-US"/>
              </w:rPr>
              <w:t xml:space="preserve">. This may include </w:t>
            </w:r>
            <w:r w:rsidR="00110565" w:rsidRPr="00B3750C">
              <w:rPr>
                <w:lang w:eastAsia="en-US"/>
              </w:rPr>
              <w:t>relaxation</w:t>
            </w:r>
            <w:r w:rsidRPr="00B3750C">
              <w:rPr>
                <w:lang w:eastAsia="en-US"/>
              </w:rPr>
              <w:t>, comfort, fun</w:t>
            </w:r>
            <w:r w:rsidR="009E1A7D">
              <w:rPr>
                <w:lang w:eastAsia="en-US"/>
              </w:rPr>
              <w:t xml:space="preserve"> and </w:t>
            </w:r>
            <w:r w:rsidRPr="00B3750C">
              <w:rPr>
                <w:lang w:eastAsia="en-US"/>
              </w:rPr>
              <w:t>exercise. Students sort visuals of equipment based on the purpose, for example a climbing wall is for exercise, a swing is for relaxation.</w:t>
            </w:r>
          </w:p>
          <w:p w14:paraId="110143C1" w14:textId="7176FD66" w:rsidR="00D76D10" w:rsidRDefault="009057A6" w:rsidP="00EE40A0">
            <w:pPr>
              <w:cnfStyle w:val="000000000000" w:firstRow="0" w:lastRow="0" w:firstColumn="0" w:lastColumn="0" w:oddVBand="0" w:evenVBand="0" w:oddHBand="0" w:evenHBand="0" w:firstRowFirstColumn="0" w:firstRowLastColumn="0" w:lastRowFirstColumn="0" w:lastRowLastColumn="0"/>
              <w:rPr>
                <w:rFonts w:eastAsia="Arial" w:cs="Arial"/>
                <w:spacing w:val="0"/>
                <w:szCs w:val="20"/>
              </w:rPr>
            </w:pPr>
            <w:r>
              <w:rPr>
                <w:lang w:eastAsia="en-US"/>
              </w:rPr>
              <w:t>Students</w:t>
            </w:r>
            <w:r w:rsidRPr="00514A4B">
              <w:rPr>
                <w:lang w:eastAsia="en-US"/>
              </w:rPr>
              <w:t xml:space="preserve"> identify</w:t>
            </w:r>
            <w:r>
              <w:rPr>
                <w:lang w:eastAsia="en-US"/>
              </w:rPr>
              <w:t xml:space="preserve"> how different pieces of equipment are used. They may name, describe, label, draw or use digital tools to </w:t>
            </w:r>
            <w:r w:rsidR="00806C38">
              <w:rPr>
                <w:lang w:eastAsia="en-US"/>
              </w:rPr>
              <w:t>demonstrate understanding</w:t>
            </w:r>
            <w:r>
              <w:rPr>
                <w:lang w:eastAsia="en-US"/>
              </w:rPr>
              <w:t>.</w:t>
            </w:r>
          </w:p>
          <w:p w14:paraId="64F72CC7" w14:textId="770420F8" w:rsidR="003F3E2B" w:rsidRDefault="003F3E2B" w:rsidP="00EE40A0">
            <w:pPr>
              <w:cnfStyle w:val="000000000000" w:firstRow="0" w:lastRow="0" w:firstColumn="0" w:lastColumn="0" w:oddVBand="0" w:evenVBand="0" w:oddHBand="0" w:evenHBand="0" w:firstRowFirstColumn="0" w:firstRowLastColumn="0" w:lastRowFirstColumn="0" w:lastRowLastColumn="0"/>
              <w:rPr>
                <w:rFonts w:eastAsia="Arial" w:cs="Arial"/>
              </w:rPr>
            </w:pPr>
            <w:r>
              <w:rPr>
                <w:rFonts w:eastAsia="Arial" w:cs="Arial"/>
              </w:rPr>
              <w:t xml:space="preserve">Students explore how </w:t>
            </w:r>
            <w:r w:rsidRPr="17FE57D5">
              <w:rPr>
                <w:rFonts w:eastAsia="Arial" w:cs="Arial"/>
              </w:rPr>
              <w:t xml:space="preserve">force, motion </w:t>
            </w:r>
            <w:r>
              <w:rPr>
                <w:rFonts w:eastAsia="Arial" w:cs="Arial"/>
              </w:rPr>
              <w:t>and/</w:t>
            </w:r>
            <w:r w:rsidRPr="17FE57D5">
              <w:rPr>
                <w:rFonts w:eastAsia="Arial" w:cs="Arial"/>
              </w:rPr>
              <w:t xml:space="preserve">or energy may be incorporated into </w:t>
            </w:r>
            <w:r>
              <w:rPr>
                <w:rFonts w:eastAsia="Arial" w:cs="Arial"/>
              </w:rPr>
              <w:t>the use of playground equipment and consider equipment such as swings, see-saw</w:t>
            </w:r>
            <w:r w:rsidR="0066725E">
              <w:rPr>
                <w:rFonts w:eastAsia="Arial" w:cs="Arial"/>
              </w:rPr>
              <w:t>s</w:t>
            </w:r>
            <w:r>
              <w:rPr>
                <w:rFonts w:eastAsia="Arial" w:cs="Arial"/>
              </w:rPr>
              <w:t>, flying-</w:t>
            </w:r>
            <w:proofErr w:type="gramStart"/>
            <w:r>
              <w:rPr>
                <w:rFonts w:eastAsia="Arial" w:cs="Arial"/>
              </w:rPr>
              <w:t>fox</w:t>
            </w:r>
            <w:r w:rsidR="0066725E">
              <w:rPr>
                <w:rFonts w:eastAsia="Arial" w:cs="Arial"/>
              </w:rPr>
              <w:t>es</w:t>
            </w:r>
            <w:proofErr w:type="gramEnd"/>
            <w:r w:rsidR="0066725E">
              <w:rPr>
                <w:rFonts w:eastAsia="Arial" w:cs="Arial"/>
              </w:rPr>
              <w:t xml:space="preserve"> or</w:t>
            </w:r>
            <w:r>
              <w:rPr>
                <w:rFonts w:eastAsia="Arial" w:cs="Arial"/>
              </w:rPr>
              <w:t xml:space="preserve"> slides.</w:t>
            </w:r>
          </w:p>
          <w:p w14:paraId="3EB4CD98" w14:textId="531661FC" w:rsidR="00481D96" w:rsidRPr="00157253" w:rsidRDefault="0066725E" w:rsidP="00EE40A0">
            <w:pPr>
              <w:shd w:val="clear" w:color="auto" w:fill="D9E2F3" w:themeFill="accent1" w:themeFillTint="33"/>
              <w:spacing w:before="240"/>
              <w:cnfStyle w:val="000000000000" w:firstRow="0" w:lastRow="0" w:firstColumn="0" w:lastColumn="0" w:oddVBand="0" w:evenVBand="0" w:oddHBand="0" w:evenHBand="0" w:firstRowFirstColumn="0" w:firstRowLastColumn="0" w:lastRowFirstColumn="0" w:lastRowLastColumn="0"/>
            </w:pPr>
            <w:r>
              <w:t xml:space="preserve">The </w:t>
            </w:r>
            <w:r w:rsidR="00481D96" w:rsidRPr="00DF7FA8">
              <w:rPr>
                <w:i/>
                <w:iCs/>
              </w:rPr>
              <w:t xml:space="preserve">Science </w:t>
            </w:r>
            <w:r w:rsidR="00DF7FA8" w:rsidRPr="00DF7FA8">
              <w:rPr>
                <w:rFonts w:cs="Arial"/>
                <w:i/>
                <w:iCs/>
              </w:rPr>
              <w:t>7–</w:t>
            </w:r>
            <w:r w:rsidR="00481D96" w:rsidRPr="00DF7FA8">
              <w:rPr>
                <w:i/>
                <w:iCs/>
              </w:rPr>
              <w:t xml:space="preserve">10 (2023) </w:t>
            </w:r>
            <w:r w:rsidR="00CA4184" w:rsidRPr="00DF7FA8">
              <w:rPr>
                <w:i/>
                <w:iCs/>
              </w:rPr>
              <w:t xml:space="preserve">Life Skills </w:t>
            </w:r>
            <w:r w:rsidR="00DF7FA8" w:rsidRPr="00DF7FA8">
              <w:rPr>
                <w:i/>
                <w:iCs/>
              </w:rPr>
              <w:t>S</w:t>
            </w:r>
            <w:r w:rsidR="00481D96" w:rsidRPr="00DF7FA8">
              <w:rPr>
                <w:i/>
                <w:iCs/>
              </w:rPr>
              <w:t>yllabus</w:t>
            </w:r>
            <w:r w:rsidR="00481D96" w:rsidRPr="00CA4184">
              <w:t xml:space="preserve"> also explores forces</w:t>
            </w:r>
            <w:r w:rsidR="00304008">
              <w:t>,</w:t>
            </w:r>
            <w:r w:rsidR="00481D96" w:rsidRPr="00CA4184">
              <w:t xml:space="preserve"> </w:t>
            </w:r>
            <w:proofErr w:type="gramStart"/>
            <w:r w:rsidR="00304008">
              <w:t>motion</w:t>
            </w:r>
            <w:proofErr w:type="gramEnd"/>
            <w:r w:rsidR="00304008">
              <w:t xml:space="preserve"> and energy</w:t>
            </w:r>
            <w:r w:rsidR="00FC4D6F">
              <w:t xml:space="preserve">. </w:t>
            </w:r>
            <w:r w:rsidR="00304008">
              <w:t xml:space="preserve">Teachers make connections or build on learning as appropriate. </w:t>
            </w:r>
          </w:p>
          <w:p w14:paraId="64D03036" w14:textId="1E308859" w:rsidR="003F3E2B" w:rsidRDefault="003F3E2B" w:rsidP="00EE40A0">
            <w:pPr>
              <w:cnfStyle w:val="000000000000" w:firstRow="0" w:lastRow="0" w:firstColumn="0" w:lastColumn="0" w:oddVBand="0" w:evenVBand="0" w:oddHBand="0" w:evenHBand="0" w:firstRowFirstColumn="0" w:firstRowLastColumn="0" w:lastRowFirstColumn="0" w:lastRowLastColumn="0"/>
            </w:pPr>
            <w:r>
              <w:t xml:space="preserve">Students consider equipment </w:t>
            </w:r>
            <w:r w:rsidR="00EA5292">
              <w:t>that</w:t>
            </w:r>
            <w:r>
              <w:t xml:space="preserve"> may present a challenge for some playground users.</w:t>
            </w:r>
          </w:p>
          <w:p w14:paraId="21D6740A" w14:textId="77777777" w:rsidR="003F3E2B" w:rsidRDefault="003F3E2B" w:rsidP="00EE40A0">
            <w:pPr>
              <w:cnfStyle w:val="000000000000" w:firstRow="0" w:lastRow="0" w:firstColumn="0" w:lastColumn="0" w:oddVBand="0" w:evenVBand="0" w:oddHBand="0" w:evenHBand="0" w:firstRowFirstColumn="0" w:firstRowLastColumn="0" w:lastRowFirstColumn="0" w:lastRowLastColumn="0"/>
            </w:pPr>
            <w:r w:rsidRPr="17FE57D5">
              <w:lastRenderedPageBreak/>
              <w:t>Prompts may include:</w:t>
            </w:r>
          </w:p>
          <w:p w14:paraId="3B2E771B" w14:textId="77777777" w:rsidR="003F3E2B" w:rsidRPr="00B3642A" w:rsidRDefault="003F3E2B" w:rsidP="00EE40A0">
            <w:pPr>
              <w:pStyle w:val="Listdot"/>
              <w:cnfStyle w:val="000000000000" w:firstRow="0" w:lastRow="0" w:firstColumn="0" w:lastColumn="0" w:oddVBand="0" w:evenVBand="0" w:oddHBand="0" w:evenHBand="0" w:firstRowFirstColumn="0" w:firstRowLastColumn="0" w:lastRowFirstColumn="0" w:lastRowLastColumn="0"/>
            </w:pPr>
            <w:r w:rsidRPr="00B3642A">
              <w:t>Do you have to push or pull this?</w:t>
            </w:r>
          </w:p>
          <w:p w14:paraId="009C07A0" w14:textId="77777777" w:rsidR="003F3E2B" w:rsidRPr="003C5FEA" w:rsidRDefault="003F3E2B" w:rsidP="00EE40A0">
            <w:pPr>
              <w:pStyle w:val="Listdot"/>
              <w:cnfStyle w:val="000000000000" w:firstRow="0" w:lastRow="0" w:firstColumn="0" w:lastColumn="0" w:oddVBand="0" w:evenVBand="0" w:oddHBand="0" w:evenHBand="0" w:firstRowFirstColumn="0" w:firstRowLastColumn="0" w:lastRowFirstColumn="0" w:lastRowLastColumn="0"/>
            </w:pPr>
            <w:r w:rsidRPr="003C5FEA">
              <w:t>Can you slide down it or climb up it?</w:t>
            </w:r>
          </w:p>
          <w:p w14:paraId="7CDD3D2B" w14:textId="77777777" w:rsidR="003F3E2B" w:rsidRPr="00B3642A" w:rsidRDefault="003F3E2B" w:rsidP="00EE40A0">
            <w:pPr>
              <w:pStyle w:val="Listdot"/>
              <w:cnfStyle w:val="000000000000" w:firstRow="0" w:lastRow="0" w:firstColumn="0" w:lastColumn="0" w:oddVBand="0" w:evenVBand="0" w:oddHBand="0" w:evenHBand="0" w:firstRowFirstColumn="0" w:firstRowLastColumn="0" w:lastRowFirstColumn="0" w:lastRowLastColumn="0"/>
            </w:pPr>
            <w:r w:rsidRPr="00B3642A">
              <w:t>Can you make it move by using a range of actions?</w:t>
            </w:r>
          </w:p>
          <w:p w14:paraId="4E8095BB" w14:textId="136B6AFB" w:rsidR="003F3E2B" w:rsidRPr="006C66EC" w:rsidRDefault="003F3E2B" w:rsidP="00EE40A0">
            <w:pPr>
              <w:pStyle w:val="Listdot"/>
              <w:cnfStyle w:val="000000000000" w:firstRow="0" w:lastRow="0" w:firstColumn="0" w:lastColumn="0" w:oddVBand="0" w:evenVBand="0" w:oddHBand="0" w:evenHBand="0" w:firstRowFirstColumn="0" w:firstRowLastColumn="0" w:lastRowFirstColumn="0" w:lastRowLastColumn="0"/>
            </w:pPr>
            <w:r w:rsidRPr="00B3642A">
              <w:t xml:space="preserve">Can you use this </w:t>
            </w:r>
            <w:r w:rsidR="00176316">
              <w:t xml:space="preserve">by </w:t>
            </w:r>
            <w:proofErr w:type="gramStart"/>
            <w:r w:rsidR="00176316">
              <w:t>yourself</w:t>
            </w:r>
            <w:proofErr w:type="gramEnd"/>
            <w:r w:rsidR="00176316">
              <w:t xml:space="preserve"> </w:t>
            </w:r>
            <w:r w:rsidRPr="00B3642A">
              <w:t>or do you need a partner?</w:t>
            </w:r>
          </w:p>
          <w:p w14:paraId="35FCF6BC" w14:textId="77777777" w:rsidR="003F3E2B" w:rsidRPr="006C66EC" w:rsidRDefault="003F3E2B" w:rsidP="00EE40A0">
            <w:pPr>
              <w:pStyle w:val="Listdot"/>
              <w:cnfStyle w:val="000000000000" w:firstRow="0" w:lastRow="0" w:firstColumn="0" w:lastColumn="0" w:oddVBand="0" w:evenVBand="0" w:oddHBand="0" w:evenHBand="0" w:firstRowFirstColumn="0" w:firstRowLastColumn="0" w:lastRowFirstColumn="0" w:lastRowLastColumn="0"/>
            </w:pPr>
            <w:r>
              <w:t>Can you use this in more than one way?</w:t>
            </w:r>
          </w:p>
          <w:p w14:paraId="44924EEE" w14:textId="72A36362" w:rsidR="003F3E2B" w:rsidRPr="00C02F66" w:rsidRDefault="00F01B62" w:rsidP="00DF7FA8">
            <w:pPr>
              <w:pStyle w:val="Listdot"/>
              <w:spacing w:after="240"/>
              <w:cnfStyle w:val="000000000000" w:firstRow="0" w:lastRow="0" w:firstColumn="0" w:lastColumn="0" w:oddVBand="0" w:evenVBand="0" w:oddHBand="0" w:evenHBand="0" w:firstRowFirstColumn="0" w:firstRowLastColumn="0" w:lastRowFirstColumn="0" w:lastRowLastColumn="0"/>
            </w:pPr>
            <w:r>
              <w:t>What might stop a person from using</w:t>
            </w:r>
            <w:r w:rsidR="003F3E2B">
              <w:t xml:space="preserve"> this equipment?</w:t>
            </w:r>
          </w:p>
          <w:p w14:paraId="466E6CFB" w14:textId="61136E9D" w:rsidR="00736D14" w:rsidRDefault="00736D14" w:rsidP="00EE40A0">
            <w:pPr>
              <w:cnfStyle w:val="000000000000" w:firstRow="0" w:lastRow="0" w:firstColumn="0" w:lastColumn="0" w:oddVBand="0" w:evenVBand="0" w:oddHBand="0" w:evenHBand="0" w:firstRowFirstColumn="0" w:firstRowLastColumn="0" w:lastRowFirstColumn="0" w:lastRowLastColumn="0"/>
              <w:rPr>
                <w:lang w:eastAsia="en-US"/>
              </w:rPr>
            </w:pPr>
            <w:r w:rsidRPr="00736D14">
              <w:rPr>
                <w:lang w:eastAsia="en-US"/>
              </w:rPr>
              <w:t>T</w:t>
            </w:r>
            <w:r w:rsidR="0066725E">
              <w:rPr>
                <w:lang w:eastAsia="en-US"/>
              </w:rPr>
              <w:t>he t</w:t>
            </w:r>
            <w:r w:rsidRPr="00736D14">
              <w:rPr>
                <w:lang w:eastAsia="en-US"/>
              </w:rPr>
              <w:t xml:space="preserve">eacher shares examples of </w:t>
            </w:r>
            <w:r w:rsidR="00F27D4A" w:rsidRPr="00736D14">
              <w:rPr>
                <w:lang w:eastAsia="en-US"/>
              </w:rPr>
              <w:t>equipment and playground</w:t>
            </w:r>
            <w:r w:rsidR="00FC4D6F" w:rsidRPr="00736D14">
              <w:rPr>
                <w:lang w:eastAsia="en-US"/>
              </w:rPr>
              <w:t>s</w:t>
            </w:r>
            <w:r w:rsidR="00F27D4A" w:rsidRPr="00736D14">
              <w:rPr>
                <w:lang w:eastAsia="en-US"/>
              </w:rPr>
              <w:t xml:space="preserve"> </w:t>
            </w:r>
            <w:r w:rsidR="00064D76" w:rsidRPr="00736D14">
              <w:rPr>
                <w:lang w:eastAsia="en-US"/>
              </w:rPr>
              <w:t xml:space="preserve">that have </w:t>
            </w:r>
            <w:r w:rsidR="00F27D4A" w:rsidRPr="00736D14">
              <w:rPr>
                <w:lang w:eastAsia="en-US"/>
              </w:rPr>
              <w:t>incorporated</w:t>
            </w:r>
            <w:r w:rsidR="00064D76" w:rsidRPr="00736D14">
              <w:rPr>
                <w:lang w:eastAsia="en-US"/>
              </w:rPr>
              <w:t xml:space="preserve"> </w:t>
            </w:r>
            <w:r w:rsidR="00F27D4A" w:rsidRPr="00736D14">
              <w:rPr>
                <w:lang w:eastAsia="en-US"/>
              </w:rPr>
              <w:t>Aboriginal and Torres Strait Islander designs</w:t>
            </w:r>
            <w:r w:rsidRPr="00736D14">
              <w:rPr>
                <w:lang w:eastAsia="en-US"/>
              </w:rPr>
              <w:t>.</w:t>
            </w:r>
          </w:p>
          <w:p w14:paraId="3DB81F60" w14:textId="4F623F60" w:rsidR="003F3E2B" w:rsidRPr="009057A6" w:rsidRDefault="003F3E2B" w:rsidP="00EE40A0">
            <w:pPr>
              <w:cnfStyle w:val="000000000000" w:firstRow="0" w:lastRow="0" w:firstColumn="0" w:lastColumn="0" w:oddVBand="0" w:evenVBand="0" w:oddHBand="0" w:evenHBand="0" w:firstRowFirstColumn="0" w:firstRowLastColumn="0" w:lastRowFirstColumn="0" w:lastRowLastColumn="0"/>
              <w:rPr>
                <w:lang w:eastAsia="en-US"/>
              </w:rPr>
            </w:pPr>
            <w:r w:rsidRPr="009057A6">
              <w:rPr>
                <w:lang w:eastAsia="en-US"/>
              </w:rPr>
              <w:t>Students consider some of the following traditional and natural components:</w:t>
            </w:r>
          </w:p>
          <w:p w14:paraId="5B986C62" w14:textId="009510A8" w:rsidR="003F3E2B" w:rsidRPr="00C02F66" w:rsidRDefault="00290F14" w:rsidP="00EE40A0">
            <w:pPr>
              <w:pStyle w:val="Listdot"/>
              <w:cnfStyle w:val="000000000000" w:firstRow="0" w:lastRow="0" w:firstColumn="0" w:lastColumn="0" w:oddVBand="0" w:evenVBand="0" w:oddHBand="0" w:evenHBand="0" w:firstRowFirstColumn="0" w:firstRowLastColumn="0" w:lastRowFirstColumn="0" w:lastRowLastColumn="0"/>
              <w:rPr>
                <w:u w:val="single"/>
              </w:rPr>
            </w:pPr>
            <w:r>
              <w:t>w</w:t>
            </w:r>
            <w:r w:rsidR="003F3E2B" w:rsidRPr="00C02F66">
              <w:t>eaving and textile items</w:t>
            </w:r>
          </w:p>
          <w:p w14:paraId="0182C286" w14:textId="7C396788" w:rsidR="003F3E2B" w:rsidRPr="00C02F66" w:rsidRDefault="00290F14" w:rsidP="00EE40A0">
            <w:pPr>
              <w:pStyle w:val="Listdot"/>
              <w:cnfStyle w:val="000000000000" w:firstRow="0" w:lastRow="0" w:firstColumn="0" w:lastColumn="0" w:oddVBand="0" w:evenVBand="0" w:oddHBand="0" w:evenHBand="0" w:firstRowFirstColumn="0" w:firstRowLastColumn="0" w:lastRowFirstColumn="0" w:lastRowLastColumn="0"/>
            </w:pPr>
            <w:r>
              <w:t>r</w:t>
            </w:r>
            <w:r w:rsidR="003F3E2B" w:rsidRPr="00C02F66">
              <w:t xml:space="preserve">ecordings of Australian bush </w:t>
            </w:r>
            <w:r w:rsidR="003F3E2B" w:rsidRPr="00E67D7C">
              <w:t>sounds</w:t>
            </w:r>
            <w:r w:rsidR="002A67F6" w:rsidRPr="00E67D7C">
              <w:t xml:space="preserve"> </w:t>
            </w:r>
            <w:r w:rsidR="00DF7FA8">
              <w:t>–</w:t>
            </w:r>
            <w:r w:rsidR="003F3E2B" w:rsidRPr="00C02F66">
              <w:t xml:space="preserve"> animals, birds, Aboriginal storytelling</w:t>
            </w:r>
            <w:r w:rsidR="003026A3" w:rsidRPr="00C02F66">
              <w:t>, Aboriginal Language</w:t>
            </w:r>
            <w:r w:rsidR="00BF79C5" w:rsidRPr="00C02F66">
              <w:t xml:space="preserve"> used in recordings to name and describe </w:t>
            </w:r>
            <w:r w:rsidR="00C02F66" w:rsidRPr="00C02F66">
              <w:t>objects</w:t>
            </w:r>
            <w:r w:rsidR="00BF79C5" w:rsidRPr="00C02F66">
              <w:t xml:space="preserve"> or sites</w:t>
            </w:r>
          </w:p>
          <w:p w14:paraId="106D36C5" w14:textId="04B67839" w:rsidR="003F3E2B" w:rsidRPr="00C02F66" w:rsidRDefault="003F3E2B" w:rsidP="00EE40A0">
            <w:pPr>
              <w:pStyle w:val="Listdot"/>
              <w:cnfStyle w:val="000000000000" w:firstRow="0" w:lastRow="0" w:firstColumn="0" w:lastColumn="0" w:oddVBand="0" w:evenVBand="0" w:oddHBand="0" w:evenHBand="0" w:firstRowFirstColumn="0" w:firstRowLastColumn="0" w:lastRowFirstColumn="0" w:lastRowLastColumn="0"/>
            </w:pPr>
            <w:r w:rsidRPr="00C02F66">
              <w:t xml:space="preserve">Aboriginal and Torres Strait Islander </w:t>
            </w:r>
            <w:r w:rsidR="001F439C">
              <w:t xml:space="preserve">symbols, </w:t>
            </w:r>
            <w:proofErr w:type="gramStart"/>
            <w:r w:rsidRPr="00C02F66">
              <w:t>patterns</w:t>
            </w:r>
            <w:proofErr w:type="gramEnd"/>
            <w:r w:rsidR="00AE628A">
              <w:t xml:space="preserve"> </w:t>
            </w:r>
            <w:r w:rsidR="0066725E">
              <w:t>and</w:t>
            </w:r>
            <w:r w:rsidRPr="00C02F66">
              <w:t xml:space="preserve"> paintings</w:t>
            </w:r>
          </w:p>
          <w:p w14:paraId="48DADDDD" w14:textId="71AC9EAC" w:rsidR="003F3E2B" w:rsidRPr="00C02F66" w:rsidRDefault="00290F14" w:rsidP="00EE40A0">
            <w:pPr>
              <w:pStyle w:val="Listdot"/>
              <w:cnfStyle w:val="000000000000" w:firstRow="0" w:lastRow="0" w:firstColumn="0" w:lastColumn="0" w:oddVBand="0" w:evenVBand="0" w:oddHBand="0" w:evenHBand="0" w:firstRowFirstColumn="0" w:firstRowLastColumn="0" w:lastRowFirstColumn="0" w:lastRowLastColumn="0"/>
            </w:pPr>
            <w:r>
              <w:t>i</w:t>
            </w:r>
            <w:r w:rsidR="003F3E2B" w:rsidRPr="00C02F66">
              <w:t xml:space="preserve">nteractive acoustic equipment including </w:t>
            </w:r>
            <w:r w:rsidR="00DF7FA8">
              <w:t>c</w:t>
            </w:r>
            <w:r w:rsidR="003F3E2B" w:rsidRPr="00C02F66">
              <w:t>lapping sticks and hollow tubes</w:t>
            </w:r>
          </w:p>
          <w:p w14:paraId="0228947F" w14:textId="259C28A8" w:rsidR="00291288" w:rsidRPr="00C02F66" w:rsidRDefault="00290F14" w:rsidP="00EE40A0">
            <w:pPr>
              <w:pStyle w:val="Listdot"/>
              <w:spacing w:after="240"/>
              <w:cnfStyle w:val="000000000000" w:firstRow="0" w:lastRow="0" w:firstColumn="0" w:lastColumn="0" w:oddVBand="0" w:evenVBand="0" w:oddHBand="0" w:evenHBand="0" w:firstRowFirstColumn="0" w:firstRowLastColumn="0" w:lastRowFirstColumn="0" w:lastRowLastColumn="0"/>
              <w:rPr>
                <w:b/>
              </w:rPr>
            </w:pPr>
            <w:r>
              <w:t>t</w:t>
            </w:r>
            <w:r w:rsidR="003F3E2B" w:rsidRPr="00C02F66">
              <w:t>ree trunks used for posts</w:t>
            </w:r>
            <w:r w:rsidR="0066725E">
              <w:t xml:space="preserve"> or</w:t>
            </w:r>
            <w:r w:rsidR="003F3E2B" w:rsidRPr="00C02F66">
              <w:t xml:space="preserve"> floating bridges made of logs</w:t>
            </w:r>
            <w:r w:rsidR="00CE2683">
              <w:t>.</w:t>
            </w:r>
          </w:p>
          <w:p w14:paraId="1FBB0A94" w14:textId="7DE88F96" w:rsidR="00FC4D6F" w:rsidRDefault="00FC4D6F" w:rsidP="00EE40A0">
            <w:pPr>
              <w:cnfStyle w:val="000000000000" w:firstRow="0" w:lastRow="0" w:firstColumn="0" w:lastColumn="0" w:oddVBand="0" w:evenVBand="0" w:oddHBand="0" w:evenHBand="0" w:firstRowFirstColumn="0" w:firstRowLastColumn="0" w:lastRowFirstColumn="0" w:lastRowLastColumn="0"/>
              <w:rPr>
                <w:rFonts w:eastAsia="Arial" w:cs="Arial"/>
              </w:rPr>
            </w:pPr>
            <w:r>
              <w:rPr>
                <w:rFonts w:eastAsia="Arial" w:cs="Arial"/>
              </w:rPr>
              <w:t xml:space="preserve">The teacher refers to </w:t>
            </w:r>
            <w:hyperlink r:id="rId15" w:history="1">
              <w:r w:rsidRPr="00101746">
                <w:rPr>
                  <w:rStyle w:val="Hyperlink"/>
                </w:rPr>
                <w:t>NESA Aboriginal and Torres Strait Islander Principles and Protocols</w:t>
              </w:r>
            </w:hyperlink>
            <w:r w:rsidR="001F439C">
              <w:rPr>
                <w:rFonts w:eastAsia="Arial" w:cs="Arial"/>
              </w:rPr>
              <w:t>.</w:t>
            </w:r>
          </w:p>
          <w:p w14:paraId="22F9935D" w14:textId="003F3FF1" w:rsidR="00F27D4A" w:rsidRPr="00FC4D6F" w:rsidRDefault="00D76D10" w:rsidP="00EE40A0">
            <w:pPr>
              <w:cnfStyle w:val="000000000000" w:firstRow="0" w:lastRow="0" w:firstColumn="0" w:lastColumn="0" w:oddVBand="0" w:evenVBand="0" w:oddHBand="0" w:evenHBand="0" w:firstRowFirstColumn="0" w:firstRowLastColumn="0" w:lastRowFirstColumn="0" w:lastRowLastColumn="0"/>
              <w:rPr>
                <w:rFonts w:cs="Arial"/>
              </w:rPr>
            </w:pPr>
            <w:r w:rsidRPr="002671C5">
              <w:rPr>
                <w:rFonts w:eastAsia="Arial" w:cs="Arial"/>
                <w:spacing w:val="0"/>
                <w:szCs w:val="20"/>
              </w:rPr>
              <w:t xml:space="preserve">Students use information about various types of equipment </w:t>
            </w:r>
            <w:r w:rsidR="00FC4D6F">
              <w:rPr>
                <w:rFonts w:eastAsia="Arial" w:cs="Arial"/>
                <w:spacing w:val="0"/>
                <w:szCs w:val="20"/>
              </w:rPr>
              <w:t>and playground design</w:t>
            </w:r>
            <w:r w:rsidRPr="002671C5">
              <w:rPr>
                <w:rFonts w:eastAsia="Arial" w:cs="Arial"/>
                <w:spacing w:val="0"/>
                <w:szCs w:val="20"/>
              </w:rPr>
              <w:t xml:space="preserve"> to collaboratively create a </w:t>
            </w:r>
            <w:r w:rsidRPr="002671C5">
              <w:rPr>
                <w:rFonts w:cs="Arial"/>
              </w:rPr>
              <w:t>classroom</w:t>
            </w:r>
            <w:r w:rsidR="00224CE5">
              <w:rPr>
                <w:rFonts w:cs="Arial"/>
              </w:rPr>
              <w:t xml:space="preserve"> display.</w:t>
            </w:r>
          </w:p>
        </w:tc>
        <w:tc>
          <w:tcPr>
            <w:tcW w:w="2755" w:type="dxa"/>
            <w:noWrap/>
          </w:tcPr>
          <w:p w14:paraId="507F6992" w14:textId="0CDC3005" w:rsidR="003A22A6" w:rsidRDefault="003A22A6" w:rsidP="008B78F0">
            <w:pPr>
              <w:pStyle w:val="paragraph"/>
              <w:spacing w:before="60" w:beforeAutospacing="0" w:after="60" w:afterAutospacing="0"/>
              <w:ind w:left="0" w:right="0"/>
              <w:cnfStyle w:val="000000000000" w:firstRow="0" w:lastRow="0" w:firstColumn="0" w:lastColumn="0" w:oddVBand="0" w:evenVBand="0" w:oddHBand="0" w:evenHBand="0" w:firstRowFirstColumn="0" w:firstRowLastColumn="0" w:lastRowFirstColumn="0" w:lastRowLastColumn="0"/>
              <w:rPr>
                <w:rFonts w:ascii="Arial" w:eastAsia="Arial" w:hAnsi="Arial" w:cs="Arial"/>
                <w:color w:val="002060"/>
                <w:sz w:val="20"/>
                <w:szCs w:val="20"/>
                <w:u w:val="single"/>
              </w:rPr>
            </w:pPr>
          </w:p>
          <w:p w14:paraId="52594697" w14:textId="77777777" w:rsidR="00312563" w:rsidRDefault="00312563" w:rsidP="008B78F0">
            <w:pPr>
              <w:pStyle w:val="paragraph"/>
              <w:spacing w:before="60" w:beforeAutospacing="0" w:after="60" w:afterAutospacing="0"/>
              <w:ind w:left="0" w:right="0"/>
              <w:cnfStyle w:val="000000000000" w:firstRow="0" w:lastRow="0" w:firstColumn="0" w:lastColumn="0" w:oddVBand="0" w:evenVBand="0" w:oddHBand="0" w:evenHBand="0" w:firstRowFirstColumn="0" w:firstRowLastColumn="0" w:lastRowFirstColumn="0" w:lastRowLastColumn="0"/>
              <w:rPr>
                <w:rFonts w:ascii="Arial" w:eastAsia="Arial" w:hAnsi="Arial" w:cs="Arial"/>
                <w:color w:val="002060"/>
                <w:sz w:val="20"/>
                <w:szCs w:val="20"/>
                <w:u w:val="single"/>
              </w:rPr>
            </w:pPr>
          </w:p>
          <w:p w14:paraId="1E591EF0" w14:textId="77777777" w:rsidR="00312563" w:rsidRDefault="00312563" w:rsidP="008B78F0">
            <w:pPr>
              <w:pStyle w:val="paragraph"/>
              <w:spacing w:before="60" w:beforeAutospacing="0" w:after="60" w:afterAutospacing="0"/>
              <w:ind w:left="0" w:right="0"/>
              <w:cnfStyle w:val="000000000000" w:firstRow="0" w:lastRow="0" w:firstColumn="0" w:lastColumn="0" w:oddVBand="0" w:evenVBand="0" w:oddHBand="0" w:evenHBand="0" w:firstRowFirstColumn="0" w:firstRowLastColumn="0" w:lastRowFirstColumn="0" w:lastRowLastColumn="0"/>
              <w:rPr>
                <w:rFonts w:ascii="Arial" w:eastAsia="Arial" w:hAnsi="Arial" w:cs="Arial"/>
                <w:color w:val="002060"/>
                <w:sz w:val="20"/>
                <w:szCs w:val="20"/>
                <w:u w:val="single"/>
              </w:rPr>
            </w:pPr>
          </w:p>
          <w:p w14:paraId="1960122C" w14:textId="77777777" w:rsidR="00312563" w:rsidRDefault="00312563" w:rsidP="008B78F0">
            <w:pPr>
              <w:pStyle w:val="paragraph"/>
              <w:spacing w:before="60" w:beforeAutospacing="0" w:after="60" w:afterAutospacing="0"/>
              <w:ind w:left="0" w:right="0"/>
              <w:cnfStyle w:val="000000000000" w:firstRow="0" w:lastRow="0" w:firstColumn="0" w:lastColumn="0" w:oddVBand="0" w:evenVBand="0" w:oddHBand="0" w:evenHBand="0" w:firstRowFirstColumn="0" w:firstRowLastColumn="0" w:lastRowFirstColumn="0" w:lastRowLastColumn="0"/>
              <w:rPr>
                <w:rFonts w:ascii="Arial" w:eastAsia="Arial" w:hAnsi="Arial" w:cs="Arial"/>
                <w:color w:val="002060"/>
                <w:sz w:val="20"/>
                <w:szCs w:val="20"/>
                <w:u w:val="single"/>
              </w:rPr>
            </w:pPr>
          </w:p>
          <w:p w14:paraId="5D06DB51" w14:textId="77777777" w:rsidR="00312563" w:rsidRDefault="00312563" w:rsidP="008B78F0">
            <w:pPr>
              <w:pStyle w:val="paragraph"/>
              <w:spacing w:before="60" w:beforeAutospacing="0" w:after="60" w:afterAutospacing="0"/>
              <w:ind w:left="0" w:right="0"/>
              <w:cnfStyle w:val="000000000000" w:firstRow="0" w:lastRow="0" w:firstColumn="0" w:lastColumn="0" w:oddVBand="0" w:evenVBand="0" w:oddHBand="0" w:evenHBand="0" w:firstRowFirstColumn="0" w:firstRowLastColumn="0" w:lastRowFirstColumn="0" w:lastRowLastColumn="0"/>
              <w:rPr>
                <w:rFonts w:ascii="Arial" w:eastAsia="Arial" w:hAnsi="Arial" w:cs="Arial"/>
                <w:color w:val="002060"/>
                <w:sz w:val="20"/>
                <w:szCs w:val="20"/>
                <w:u w:val="single"/>
              </w:rPr>
            </w:pPr>
          </w:p>
          <w:p w14:paraId="0356D39B" w14:textId="77777777" w:rsidR="00312563" w:rsidRDefault="00312563" w:rsidP="008B78F0">
            <w:pPr>
              <w:pStyle w:val="paragraph"/>
              <w:spacing w:before="60" w:beforeAutospacing="0" w:after="60" w:afterAutospacing="0"/>
              <w:ind w:left="0" w:right="0"/>
              <w:cnfStyle w:val="000000000000" w:firstRow="0" w:lastRow="0" w:firstColumn="0" w:lastColumn="0" w:oddVBand="0" w:evenVBand="0" w:oddHBand="0" w:evenHBand="0" w:firstRowFirstColumn="0" w:firstRowLastColumn="0" w:lastRowFirstColumn="0" w:lastRowLastColumn="0"/>
              <w:rPr>
                <w:rFonts w:ascii="Arial" w:eastAsia="Arial" w:hAnsi="Arial" w:cs="Arial"/>
                <w:color w:val="002060"/>
                <w:sz w:val="20"/>
                <w:szCs w:val="20"/>
                <w:u w:val="single"/>
              </w:rPr>
            </w:pPr>
          </w:p>
          <w:p w14:paraId="0CF1FAF5" w14:textId="77777777" w:rsidR="00312563" w:rsidRDefault="00312563" w:rsidP="008B78F0">
            <w:pPr>
              <w:pStyle w:val="paragraph"/>
              <w:spacing w:before="60" w:beforeAutospacing="0" w:after="60" w:afterAutospacing="0"/>
              <w:ind w:left="0" w:right="0"/>
              <w:cnfStyle w:val="000000000000" w:firstRow="0" w:lastRow="0" w:firstColumn="0" w:lastColumn="0" w:oddVBand="0" w:evenVBand="0" w:oddHBand="0" w:evenHBand="0" w:firstRowFirstColumn="0" w:firstRowLastColumn="0" w:lastRowFirstColumn="0" w:lastRowLastColumn="0"/>
              <w:rPr>
                <w:rFonts w:ascii="Arial" w:eastAsia="Arial" w:hAnsi="Arial" w:cs="Arial"/>
                <w:color w:val="002060"/>
                <w:sz w:val="20"/>
                <w:szCs w:val="20"/>
                <w:u w:val="single"/>
              </w:rPr>
            </w:pPr>
          </w:p>
          <w:p w14:paraId="69FA7EA5" w14:textId="77777777" w:rsidR="00312563" w:rsidRDefault="00312563" w:rsidP="008B78F0">
            <w:pPr>
              <w:pStyle w:val="paragraph"/>
              <w:spacing w:before="60" w:beforeAutospacing="0" w:after="60" w:afterAutospacing="0"/>
              <w:ind w:left="0" w:right="0"/>
              <w:cnfStyle w:val="000000000000" w:firstRow="0" w:lastRow="0" w:firstColumn="0" w:lastColumn="0" w:oddVBand="0" w:evenVBand="0" w:oddHBand="0" w:evenHBand="0" w:firstRowFirstColumn="0" w:firstRowLastColumn="0" w:lastRowFirstColumn="0" w:lastRowLastColumn="0"/>
              <w:rPr>
                <w:rFonts w:ascii="Arial" w:eastAsia="Arial" w:hAnsi="Arial" w:cs="Arial"/>
                <w:color w:val="002060"/>
                <w:sz w:val="20"/>
                <w:szCs w:val="20"/>
                <w:u w:val="single"/>
              </w:rPr>
            </w:pPr>
          </w:p>
          <w:p w14:paraId="42FC72D2" w14:textId="77777777" w:rsidR="00312563" w:rsidRDefault="00312563" w:rsidP="008B78F0">
            <w:pPr>
              <w:pStyle w:val="paragraph"/>
              <w:spacing w:before="60" w:beforeAutospacing="0" w:after="60" w:afterAutospacing="0"/>
              <w:ind w:left="0" w:right="0"/>
              <w:cnfStyle w:val="000000000000" w:firstRow="0" w:lastRow="0" w:firstColumn="0" w:lastColumn="0" w:oddVBand="0" w:evenVBand="0" w:oddHBand="0" w:evenHBand="0" w:firstRowFirstColumn="0" w:firstRowLastColumn="0" w:lastRowFirstColumn="0" w:lastRowLastColumn="0"/>
              <w:rPr>
                <w:rFonts w:ascii="Arial" w:eastAsia="Arial" w:hAnsi="Arial" w:cs="Arial"/>
                <w:color w:val="002060"/>
                <w:sz w:val="20"/>
                <w:szCs w:val="20"/>
                <w:u w:val="single"/>
              </w:rPr>
            </w:pPr>
          </w:p>
          <w:p w14:paraId="66CFAB72" w14:textId="77777777" w:rsidR="00312563" w:rsidRDefault="00312563" w:rsidP="008B78F0">
            <w:pPr>
              <w:pStyle w:val="paragraph"/>
              <w:spacing w:before="60" w:beforeAutospacing="0" w:after="60" w:afterAutospacing="0"/>
              <w:ind w:left="0" w:right="0"/>
              <w:cnfStyle w:val="000000000000" w:firstRow="0" w:lastRow="0" w:firstColumn="0" w:lastColumn="0" w:oddVBand="0" w:evenVBand="0" w:oddHBand="0" w:evenHBand="0" w:firstRowFirstColumn="0" w:firstRowLastColumn="0" w:lastRowFirstColumn="0" w:lastRowLastColumn="0"/>
              <w:rPr>
                <w:rFonts w:ascii="Arial" w:eastAsia="Arial" w:hAnsi="Arial" w:cs="Arial"/>
                <w:color w:val="002060"/>
                <w:sz w:val="20"/>
                <w:szCs w:val="20"/>
                <w:u w:val="single"/>
              </w:rPr>
            </w:pPr>
          </w:p>
          <w:p w14:paraId="70AF5975" w14:textId="77777777" w:rsidR="00312563" w:rsidRDefault="00312563" w:rsidP="008B78F0">
            <w:pPr>
              <w:pStyle w:val="paragraph"/>
              <w:spacing w:before="60" w:beforeAutospacing="0" w:after="60" w:afterAutospacing="0"/>
              <w:ind w:left="0" w:right="0"/>
              <w:cnfStyle w:val="000000000000" w:firstRow="0" w:lastRow="0" w:firstColumn="0" w:lastColumn="0" w:oddVBand="0" w:evenVBand="0" w:oddHBand="0" w:evenHBand="0" w:firstRowFirstColumn="0" w:firstRowLastColumn="0" w:lastRowFirstColumn="0" w:lastRowLastColumn="0"/>
              <w:rPr>
                <w:rFonts w:ascii="Arial" w:eastAsia="Arial" w:hAnsi="Arial" w:cs="Arial"/>
                <w:color w:val="002060"/>
                <w:sz w:val="20"/>
                <w:szCs w:val="20"/>
                <w:u w:val="single"/>
              </w:rPr>
            </w:pPr>
          </w:p>
          <w:p w14:paraId="34411ADE" w14:textId="77777777" w:rsidR="00312563" w:rsidRDefault="00312563" w:rsidP="008B78F0">
            <w:pPr>
              <w:pStyle w:val="paragraph"/>
              <w:spacing w:before="60" w:beforeAutospacing="0" w:after="60" w:afterAutospacing="0"/>
              <w:ind w:left="0" w:right="0"/>
              <w:cnfStyle w:val="000000000000" w:firstRow="0" w:lastRow="0" w:firstColumn="0" w:lastColumn="0" w:oddVBand="0" w:evenVBand="0" w:oddHBand="0" w:evenHBand="0" w:firstRowFirstColumn="0" w:firstRowLastColumn="0" w:lastRowFirstColumn="0" w:lastRowLastColumn="0"/>
              <w:rPr>
                <w:rFonts w:ascii="Arial" w:eastAsia="Arial" w:hAnsi="Arial" w:cs="Arial"/>
                <w:color w:val="002060"/>
                <w:sz w:val="20"/>
                <w:szCs w:val="20"/>
                <w:u w:val="single"/>
              </w:rPr>
            </w:pPr>
          </w:p>
          <w:p w14:paraId="450A18CF" w14:textId="77777777" w:rsidR="00312563" w:rsidRDefault="00312563" w:rsidP="008B78F0">
            <w:pPr>
              <w:pStyle w:val="paragraph"/>
              <w:spacing w:before="60" w:beforeAutospacing="0" w:after="60" w:afterAutospacing="0"/>
              <w:ind w:left="0" w:right="0"/>
              <w:cnfStyle w:val="000000000000" w:firstRow="0" w:lastRow="0" w:firstColumn="0" w:lastColumn="0" w:oddVBand="0" w:evenVBand="0" w:oddHBand="0" w:evenHBand="0" w:firstRowFirstColumn="0" w:firstRowLastColumn="0" w:lastRowFirstColumn="0" w:lastRowLastColumn="0"/>
              <w:rPr>
                <w:rFonts w:ascii="Arial" w:eastAsia="Arial" w:hAnsi="Arial" w:cs="Arial"/>
                <w:color w:val="002060"/>
                <w:sz w:val="20"/>
                <w:szCs w:val="20"/>
                <w:u w:val="single"/>
              </w:rPr>
            </w:pPr>
          </w:p>
          <w:p w14:paraId="441134C5" w14:textId="77777777" w:rsidR="00312563" w:rsidRDefault="00312563" w:rsidP="008B78F0">
            <w:pPr>
              <w:pStyle w:val="paragraph"/>
              <w:spacing w:before="60" w:beforeAutospacing="0" w:after="60" w:afterAutospacing="0"/>
              <w:ind w:left="0" w:right="0"/>
              <w:cnfStyle w:val="000000000000" w:firstRow="0" w:lastRow="0" w:firstColumn="0" w:lastColumn="0" w:oddVBand="0" w:evenVBand="0" w:oddHBand="0" w:evenHBand="0" w:firstRowFirstColumn="0" w:firstRowLastColumn="0" w:lastRowFirstColumn="0" w:lastRowLastColumn="0"/>
              <w:rPr>
                <w:rFonts w:ascii="Arial" w:eastAsia="Arial" w:hAnsi="Arial" w:cs="Arial"/>
                <w:color w:val="002060"/>
                <w:sz w:val="20"/>
                <w:szCs w:val="20"/>
                <w:u w:val="single"/>
              </w:rPr>
            </w:pPr>
          </w:p>
          <w:p w14:paraId="106DA58F" w14:textId="77777777" w:rsidR="00312563" w:rsidRDefault="00312563" w:rsidP="008B78F0">
            <w:pPr>
              <w:pStyle w:val="paragraph"/>
              <w:spacing w:before="60" w:beforeAutospacing="0" w:after="60" w:afterAutospacing="0"/>
              <w:ind w:left="0" w:right="0"/>
              <w:cnfStyle w:val="000000000000" w:firstRow="0" w:lastRow="0" w:firstColumn="0" w:lastColumn="0" w:oddVBand="0" w:evenVBand="0" w:oddHBand="0" w:evenHBand="0" w:firstRowFirstColumn="0" w:firstRowLastColumn="0" w:lastRowFirstColumn="0" w:lastRowLastColumn="0"/>
              <w:rPr>
                <w:rFonts w:ascii="Arial" w:eastAsia="Arial" w:hAnsi="Arial" w:cs="Arial"/>
                <w:color w:val="002060"/>
                <w:sz w:val="20"/>
                <w:szCs w:val="20"/>
                <w:u w:val="single"/>
              </w:rPr>
            </w:pPr>
          </w:p>
          <w:p w14:paraId="3DCE2FA4" w14:textId="77777777" w:rsidR="00312563" w:rsidRDefault="00312563" w:rsidP="008B78F0">
            <w:pPr>
              <w:pStyle w:val="paragraph"/>
              <w:spacing w:before="60" w:beforeAutospacing="0" w:after="60" w:afterAutospacing="0"/>
              <w:ind w:left="0" w:right="0"/>
              <w:cnfStyle w:val="000000000000" w:firstRow="0" w:lastRow="0" w:firstColumn="0" w:lastColumn="0" w:oddVBand="0" w:evenVBand="0" w:oddHBand="0" w:evenHBand="0" w:firstRowFirstColumn="0" w:firstRowLastColumn="0" w:lastRowFirstColumn="0" w:lastRowLastColumn="0"/>
              <w:rPr>
                <w:rFonts w:ascii="Arial" w:eastAsia="Arial" w:hAnsi="Arial" w:cs="Arial"/>
                <w:color w:val="002060"/>
                <w:sz w:val="20"/>
                <w:szCs w:val="20"/>
                <w:u w:val="single"/>
              </w:rPr>
            </w:pPr>
          </w:p>
          <w:p w14:paraId="66C16713" w14:textId="77777777" w:rsidR="00312563" w:rsidRDefault="00312563" w:rsidP="008B78F0">
            <w:pPr>
              <w:pStyle w:val="paragraph"/>
              <w:spacing w:before="60" w:beforeAutospacing="0" w:after="60" w:afterAutospacing="0"/>
              <w:ind w:left="0" w:right="0"/>
              <w:cnfStyle w:val="000000000000" w:firstRow="0" w:lastRow="0" w:firstColumn="0" w:lastColumn="0" w:oddVBand="0" w:evenVBand="0" w:oddHBand="0" w:evenHBand="0" w:firstRowFirstColumn="0" w:firstRowLastColumn="0" w:lastRowFirstColumn="0" w:lastRowLastColumn="0"/>
              <w:rPr>
                <w:rFonts w:ascii="Arial" w:eastAsia="Arial" w:hAnsi="Arial" w:cs="Arial"/>
                <w:color w:val="002060"/>
                <w:sz w:val="20"/>
                <w:szCs w:val="20"/>
                <w:u w:val="single"/>
              </w:rPr>
            </w:pPr>
          </w:p>
          <w:p w14:paraId="5FC87EC5" w14:textId="77777777" w:rsidR="00312563" w:rsidRPr="00623836" w:rsidRDefault="00312563" w:rsidP="008B78F0">
            <w:pPr>
              <w:pStyle w:val="paragraph"/>
              <w:spacing w:before="60" w:beforeAutospacing="0" w:after="60" w:afterAutospacing="0"/>
              <w:ind w:left="0" w:right="0"/>
              <w:cnfStyle w:val="000000000000" w:firstRow="0" w:lastRow="0" w:firstColumn="0" w:lastColumn="0" w:oddVBand="0" w:evenVBand="0" w:oddHBand="0" w:evenHBand="0" w:firstRowFirstColumn="0" w:firstRowLastColumn="0" w:lastRowFirstColumn="0" w:lastRowLastColumn="0"/>
              <w:rPr>
                <w:rFonts w:ascii="Arial" w:eastAsia="Arial" w:hAnsi="Arial" w:cs="Arial"/>
                <w:color w:val="002060"/>
                <w:sz w:val="20"/>
                <w:szCs w:val="20"/>
                <w:u w:val="single"/>
              </w:rPr>
            </w:pPr>
          </w:p>
          <w:p w14:paraId="3BB14F4B" w14:textId="77777777" w:rsidR="003A22A6" w:rsidRDefault="003A22A6" w:rsidP="008B78F0">
            <w:pPr>
              <w:pStyle w:val="paragraph"/>
              <w:spacing w:before="60" w:beforeAutospacing="0" w:after="60" w:afterAutospacing="0"/>
              <w:cnfStyle w:val="000000000000" w:firstRow="0" w:lastRow="0" w:firstColumn="0" w:lastColumn="0" w:oddVBand="0" w:evenVBand="0" w:oddHBand="0" w:evenHBand="0" w:firstRowFirstColumn="0" w:firstRowLastColumn="0" w:lastRowFirstColumn="0" w:lastRowLastColumn="0"/>
              <w:rPr>
                <w:rFonts w:ascii="Arial" w:eastAsia="Arial" w:hAnsi="Arial" w:cs="Arial"/>
                <w:color w:val="002060"/>
                <w:sz w:val="20"/>
                <w:szCs w:val="20"/>
                <w:u w:val="single"/>
              </w:rPr>
            </w:pPr>
          </w:p>
          <w:p w14:paraId="3971A5F2" w14:textId="77777777" w:rsidR="00243D25" w:rsidRDefault="00243D25" w:rsidP="008B78F0">
            <w:pPr>
              <w:pStyle w:val="paragraph"/>
              <w:spacing w:before="60" w:beforeAutospacing="0" w:after="60" w:afterAutospacing="0"/>
              <w:cnfStyle w:val="000000000000" w:firstRow="0" w:lastRow="0" w:firstColumn="0" w:lastColumn="0" w:oddVBand="0" w:evenVBand="0" w:oddHBand="0" w:evenHBand="0" w:firstRowFirstColumn="0" w:firstRowLastColumn="0" w:lastRowFirstColumn="0" w:lastRowLastColumn="0"/>
              <w:rPr>
                <w:rFonts w:ascii="Arial" w:eastAsia="Arial" w:hAnsi="Arial" w:cs="Arial"/>
                <w:color w:val="002060"/>
                <w:sz w:val="20"/>
                <w:szCs w:val="20"/>
                <w:u w:val="single"/>
              </w:rPr>
            </w:pPr>
          </w:p>
          <w:p w14:paraId="56197131" w14:textId="77777777" w:rsidR="00C645F4" w:rsidRDefault="00C645F4" w:rsidP="008B78F0">
            <w:pPr>
              <w:spacing w:before="60" w:after="60"/>
              <w:cnfStyle w:val="000000000000" w:firstRow="0" w:lastRow="0" w:firstColumn="0" w:lastColumn="0" w:oddVBand="0" w:evenVBand="0" w:oddHBand="0" w:evenHBand="0" w:firstRowFirstColumn="0" w:firstRowLastColumn="0" w:lastRowFirstColumn="0" w:lastRowLastColumn="0"/>
            </w:pPr>
          </w:p>
          <w:p w14:paraId="0B2FC9FF" w14:textId="77777777" w:rsidR="00C645F4" w:rsidRDefault="00C645F4" w:rsidP="008B78F0">
            <w:pPr>
              <w:spacing w:before="60" w:after="60"/>
              <w:cnfStyle w:val="000000000000" w:firstRow="0" w:lastRow="0" w:firstColumn="0" w:lastColumn="0" w:oddVBand="0" w:evenVBand="0" w:oddHBand="0" w:evenHBand="0" w:firstRowFirstColumn="0" w:firstRowLastColumn="0" w:lastRowFirstColumn="0" w:lastRowLastColumn="0"/>
            </w:pPr>
          </w:p>
          <w:p w14:paraId="2A971A1A" w14:textId="77777777" w:rsidR="00C645F4" w:rsidRDefault="00C645F4" w:rsidP="008B78F0">
            <w:pPr>
              <w:spacing w:before="60" w:after="60"/>
              <w:cnfStyle w:val="000000000000" w:firstRow="0" w:lastRow="0" w:firstColumn="0" w:lastColumn="0" w:oddVBand="0" w:evenVBand="0" w:oddHBand="0" w:evenHBand="0" w:firstRowFirstColumn="0" w:firstRowLastColumn="0" w:lastRowFirstColumn="0" w:lastRowLastColumn="0"/>
            </w:pPr>
          </w:p>
          <w:p w14:paraId="51101F16" w14:textId="77777777" w:rsidR="00EE40A0" w:rsidRDefault="00EE40A0" w:rsidP="008B78F0">
            <w:pPr>
              <w:spacing w:before="60" w:after="60"/>
              <w:cnfStyle w:val="000000000000" w:firstRow="0" w:lastRow="0" w:firstColumn="0" w:lastColumn="0" w:oddVBand="0" w:evenVBand="0" w:oddHBand="0" w:evenHBand="0" w:firstRowFirstColumn="0" w:firstRowLastColumn="0" w:lastRowFirstColumn="0" w:lastRowLastColumn="0"/>
            </w:pPr>
          </w:p>
          <w:p w14:paraId="5BE1E60B" w14:textId="77777777" w:rsidR="00EE40A0" w:rsidRDefault="00EE40A0" w:rsidP="008B78F0">
            <w:pPr>
              <w:spacing w:before="60" w:after="60"/>
              <w:cnfStyle w:val="000000000000" w:firstRow="0" w:lastRow="0" w:firstColumn="0" w:lastColumn="0" w:oddVBand="0" w:evenVBand="0" w:oddHBand="0" w:evenHBand="0" w:firstRowFirstColumn="0" w:firstRowLastColumn="0" w:lastRowFirstColumn="0" w:lastRowLastColumn="0"/>
            </w:pPr>
          </w:p>
          <w:p w14:paraId="28D782A9" w14:textId="77777777" w:rsidR="00EE40A0" w:rsidRDefault="00EE40A0" w:rsidP="008B78F0">
            <w:pPr>
              <w:spacing w:before="60" w:after="60"/>
              <w:cnfStyle w:val="000000000000" w:firstRow="0" w:lastRow="0" w:firstColumn="0" w:lastColumn="0" w:oddVBand="0" w:evenVBand="0" w:oddHBand="0" w:evenHBand="0" w:firstRowFirstColumn="0" w:firstRowLastColumn="0" w:lastRowFirstColumn="0" w:lastRowLastColumn="0"/>
            </w:pPr>
          </w:p>
          <w:p w14:paraId="332EBB6C" w14:textId="77777777" w:rsidR="00EE40A0" w:rsidRDefault="00EE40A0" w:rsidP="008B78F0">
            <w:pPr>
              <w:spacing w:before="60" w:after="60"/>
              <w:cnfStyle w:val="000000000000" w:firstRow="0" w:lastRow="0" w:firstColumn="0" w:lastColumn="0" w:oddVBand="0" w:evenVBand="0" w:oddHBand="0" w:evenHBand="0" w:firstRowFirstColumn="0" w:firstRowLastColumn="0" w:lastRowFirstColumn="0" w:lastRowLastColumn="0"/>
            </w:pPr>
          </w:p>
          <w:p w14:paraId="1D0033A3" w14:textId="4DA7A340" w:rsidR="00832AE2" w:rsidRPr="00101746" w:rsidRDefault="00832AE2" w:rsidP="008B78F0">
            <w:pPr>
              <w:spacing w:before="60" w:after="60"/>
              <w:cnfStyle w:val="000000000000" w:firstRow="0" w:lastRow="0" w:firstColumn="0" w:lastColumn="0" w:oddVBand="0" w:evenVBand="0" w:oddHBand="0" w:evenHBand="0" w:firstRowFirstColumn="0" w:firstRowLastColumn="0" w:lastRowFirstColumn="0" w:lastRowLastColumn="0"/>
            </w:pPr>
            <w:r w:rsidRPr="00101746">
              <w:t>NESA Aboriginal and Torres Strait Islander Principles and Protocols</w:t>
            </w:r>
          </w:p>
          <w:p w14:paraId="7F503DF5" w14:textId="05A0F1F6" w:rsidR="00C645F4" w:rsidRDefault="00000000" w:rsidP="00C645F4">
            <w:pPr>
              <w:pStyle w:val="paragraph"/>
              <w:spacing w:before="60" w:beforeAutospacing="0" w:after="60" w:afterAutospacing="0"/>
              <w:cnfStyle w:val="000000000000" w:firstRow="0" w:lastRow="0" w:firstColumn="0" w:lastColumn="0" w:oddVBand="0" w:evenVBand="0" w:oddHBand="0" w:evenHBand="0" w:firstRowFirstColumn="0" w:firstRowLastColumn="0" w:lastRowFirstColumn="0" w:lastRowLastColumn="0"/>
              <w:rPr>
                <w:rFonts w:eastAsia="Arial" w:cs="Arial"/>
                <w:color w:val="002060"/>
                <w:szCs w:val="20"/>
                <w:u w:val="single"/>
              </w:rPr>
            </w:pPr>
            <w:hyperlink r:id="rId16" w:history="1">
              <w:r w:rsidR="00832AE2" w:rsidRPr="00AE3A2A">
                <w:rPr>
                  <w:rStyle w:val="Hyperlink"/>
                  <w:rFonts w:eastAsia="Arial" w:cs="Arial"/>
                  <w:sz w:val="20"/>
                  <w:szCs w:val="20"/>
                </w:rPr>
                <w:t>https://educationstandards.nsw.edu.au/wps/portal/nesa/k-10/diversity-in-learning/aboriginal-education/aboriginal-and-torres-strait-islander-principles-and-protocols</w:t>
              </w:r>
            </w:hyperlink>
          </w:p>
        </w:tc>
      </w:tr>
      <w:tr w:rsidR="00C645F4" w:rsidRPr="00785F0E" w14:paraId="5AF78729" w14:textId="77777777" w:rsidTr="00451080">
        <w:trPr>
          <w:cantSplit w:val="0"/>
          <w:trHeight w:val="300"/>
        </w:trPr>
        <w:tc>
          <w:tcPr>
            <w:tcW w:w="2841" w:type="dxa"/>
          </w:tcPr>
          <w:p w14:paraId="0EC1ED70" w14:textId="77777777" w:rsidR="00C645F4" w:rsidRPr="003B48A3" w:rsidRDefault="00C645F4" w:rsidP="00A55741">
            <w:pPr>
              <w:spacing w:after="120"/>
              <w:cnfStyle w:val="001000000000" w:firstRow="0" w:lastRow="0" w:firstColumn="1" w:lastColumn="0" w:oddVBand="0" w:evenVBand="0" w:oddHBand="0" w:evenHBand="0" w:firstRowFirstColumn="0" w:firstRowLastColumn="0" w:lastRowFirstColumn="0" w:lastRowLastColumn="0"/>
              <w:rPr>
                <w:b/>
                <w:bCs/>
              </w:rPr>
            </w:pPr>
            <w:r w:rsidRPr="003B48A3">
              <w:rPr>
                <w:b/>
                <w:bCs/>
              </w:rPr>
              <w:lastRenderedPageBreak/>
              <w:t>Researching and planning</w:t>
            </w:r>
          </w:p>
          <w:p w14:paraId="40BE93D1" w14:textId="77777777" w:rsidR="00C645F4" w:rsidRPr="00A648E0" w:rsidRDefault="00C645F4" w:rsidP="003B48A3">
            <w:pPr>
              <w:pStyle w:val="Listdot"/>
              <w:cnfStyle w:val="001000000000" w:firstRow="0" w:lastRow="0" w:firstColumn="1" w:lastColumn="0" w:oddVBand="0" w:evenVBand="0" w:oddHBand="0" w:evenHBand="0" w:firstRowFirstColumn="0" w:firstRowLastColumn="0" w:lastRowFirstColumn="0" w:lastRowLastColumn="0"/>
            </w:pPr>
            <w:r w:rsidRPr="00A648E0">
              <w:t xml:space="preserve">Identify and select tools, materials or equipment suitable for design ideas </w:t>
            </w:r>
            <w:r w:rsidRPr="00A648E0">
              <w:lastRenderedPageBreak/>
              <w:t xml:space="preserve">or </w:t>
            </w:r>
            <w:proofErr w:type="gramStart"/>
            <w:r w:rsidRPr="00A648E0">
              <w:t>solutions</w:t>
            </w:r>
            <w:proofErr w:type="gramEnd"/>
          </w:p>
          <w:p w14:paraId="6A398041" w14:textId="77777777" w:rsidR="00C645F4" w:rsidRPr="00A648E0" w:rsidRDefault="00C645F4" w:rsidP="003B48A3">
            <w:pPr>
              <w:pStyle w:val="Listdot"/>
              <w:cnfStyle w:val="001000000000" w:firstRow="0" w:lastRow="0" w:firstColumn="1" w:lastColumn="0" w:oddVBand="0" w:evenVBand="0" w:oddHBand="0" w:evenHBand="0" w:firstRowFirstColumn="0" w:firstRowLastColumn="0" w:lastRowFirstColumn="0" w:lastRowLastColumn="0"/>
            </w:pPr>
            <w:r>
              <w:t>Share design ideas and demonstrate respect for others’ ideas and contributions</w:t>
            </w:r>
          </w:p>
          <w:p w14:paraId="3AFA3AD2" w14:textId="77777777" w:rsidR="00C645F4" w:rsidRPr="00A648E0" w:rsidRDefault="00C645F4" w:rsidP="003B48A3">
            <w:pPr>
              <w:pStyle w:val="Listdot"/>
              <w:cnfStyle w:val="001000000000" w:firstRow="0" w:lastRow="0" w:firstColumn="1" w:lastColumn="0" w:oddVBand="0" w:evenVBand="0" w:oddHBand="0" w:evenHBand="0" w:firstRowFirstColumn="0" w:firstRowLastColumn="0" w:lastRowFirstColumn="0" w:lastRowLastColumn="0"/>
            </w:pPr>
            <w:r>
              <w:t>Engage with a range of sketching and drawing techniques</w:t>
            </w:r>
          </w:p>
          <w:p w14:paraId="2CAF51C6" w14:textId="77777777" w:rsidR="00C645F4" w:rsidRPr="00A648E0" w:rsidRDefault="00C645F4" w:rsidP="003B48A3">
            <w:pPr>
              <w:pStyle w:val="Listdot"/>
              <w:cnfStyle w:val="001000000000" w:firstRow="0" w:lastRow="0" w:firstColumn="1" w:lastColumn="0" w:oddVBand="0" w:evenVBand="0" w:oddHBand="0" w:evenHBand="0" w:firstRowFirstColumn="0" w:firstRowLastColumn="0" w:lastRowFirstColumn="0" w:lastRowLastColumn="0"/>
            </w:pPr>
            <w:r w:rsidRPr="00A648E0">
              <w:t>Represent design ideas and solutions using a range of communication techniques, including written texts</w:t>
            </w:r>
          </w:p>
          <w:p w14:paraId="5CE0D758" w14:textId="77777777" w:rsidR="00C645F4" w:rsidRPr="00A648E0" w:rsidRDefault="00C645F4" w:rsidP="003B48A3">
            <w:pPr>
              <w:pStyle w:val="Listdot"/>
              <w:cnfStyle w:val="001000000000" w:firstRow="0" w:lastRow="0" w:firstColumn="1" w:lastColumn="0" w:oddVBand="0" w:evenVBand="0" w:oddHBand="0" w:evenHBand="0" w:firstRowFirstColumn="0" w:firstRowLastColumn="0" w:lastRowFirstColumn="0" w:lastRowLastColumn="0"/>
            </w:pPr>
            <w:r>
              <w:t>Identify and select materials or components suitable for an engineered product or system</w:t>
            </w:r>
          </w:p>
          <w:p w14:paraId="38B23093" w14:textId="77777777" w:rsidR="00C645F4" w:rsidRPr="003A22A6" w:rsidRDefault="00C645F4" w:rsidP="003B48A3">
            <w:pPr>
              <w:pStyle w:val="Listdot"/>
              <w:cnfStyle w:val="001000000000" w:firstRow="0" w:lastRow="0" w:firstColumn="1" w:lastColumn="0" w:oddVBand="0" w:evenVBand="0" w:oddHBand="0" w:evenHBand="0" w:firstRowFirstColumn="0" w:firstRowLastColumn="0" w:lastRowFirstColumn="0" w:lastRowLastColumn="0"/>
              <w:rPr>
                <w:b/>
              </w:rPr>
            </w:pPr>
            <w:r>
              <w:t>Work collaboratively to solve problems relating to an engineered product or solution</w:t>
            </w:r>
          </w:p>
          <w:p w14:paraId="6725159F" w14:textId="77777777" w:rsidR="00C645F4" w:rsidRPr="00C645F4" w:rsidRDefault="00C645F4" w:rsidP="00C645F4">
            <w:pPr>
              <w:spacing w:after="120"/>
              <w:ind w:left="360" w:hanging="360"/>
              <w:cnfStyle w:val="001000000000" w:firstRow="0" w:lastRow="0" w:firstColumn="1" w:lastColumn="0" w:oddVBand="0" w:evenVBand="0" w:oddHBand="0" w:evenHBand="0" w:firstRowFirstColumn="0" w:firstRowLastColumn="0" w:lastRowFirstColumn="0" w:lastRowLastColumn="0"/>
              <w:rPr>
                <w:b/>
                <w:bCs/>
              </w:rPr>
            </w:pPr>
          </w:p>
        </w:tc>
        <w:tc>
          <w:tcPr>
            <w:tcW w:w="8505" w:type="dxa"/>
          </w:tcPr>
          <w:p w14:paraId="0180373D" w14:textId="06501BAF" w:rsidR="00C645F4" w:rsidRPr="00EE40A0" w:rsidRDefault="00C645F4" w:rsidP="00EE40A0">
            <w:pPr>
              <w:rPr>
                <w:b/>
                <w:bCs/>
                <w:color w:val="AEAAAA" w:themeColor="background2" w:themeShade="BF"/>
              </w:rPr>
            </w:pPr>
            <w:r w:rsidRPr="00EE40A0">
              <w:rPr>
                <w:b/>
                <w:bCs/>
              </w:rPr>
              <w:lastRenderedPageBreak/>
              <w:t>Design a playground and create a model of a piece of equipment</w:t>
            </w:r>
          </w:p>
          <w:p w14:paraId="2ED3DB7B" w14:textId="77777777" w:rsidR="00C645F4" w:rsidRDefault="00C645F4" w:rsidP="00EE40A0">
            <w:r w:rsidRPr="00723B49">
              <w:t xml:space="preserve">Students survey </w:t>
            </w:r>
            <w:r>
              <w:t>peers</w:t>
            </w:r>
            <w:r w:rsidRPr="00723B49">
              <w:t xml:space="preserve"> to identify </w:t>
            </w:r>
            <w:r>
              <w:t>preferred</w:t>
            </w:r>
            <w:r w:rsidRPr="00723B49">
              <w:t xml:space="preserve"> outdoor</w:t>
            </w:r>
            <w:r>
              <w:t xml:space="preserve"> </w:t>
            </w:r>
            <w:r w:rsidRPr="00723B49">
              <w:t xml:space="preserve">equipment. </w:t>
            </w:r>
            <w:r>
              <w:t>They use the data to identify the most and least popular pieces of equipment.</w:t>
            </w:r>
          </w:p>
          <w:p w14:paraId="1097B9A1" w14:textId="4A42B681" w:rsidR="00C645F4" w:rsidRDefault="00C645F4" w:rsidP="00EE40A0">
            <w:r>
              <w:lastRenderedPageBreak/>
              <w:t xml:space="preserve">Students explore </w:t>
            </w:r>
            <w:r w:rsidRPr="00723B49">
              <w:t xml:space="preserve">safety </w:t>
            </w:r>
            <w:r>
              <w:rPr>
                <w:rStyle w:val="ListParagraphChar"/>
              </w:rPr>
              <w:t>issues</w:t>
            </w:r>
            <w:r w:rsidRPr="00C673B3">
              <w:rPr>
                <w:rStyle w:val="ListParagraphChar"/>
              </w:rPr>
              <w:t xml:space="preserve"> related to playground </w:t>
            </w:r>
            <w:r w:rsidRPr="2B716B01">
              <w:rPr>
                <w:rStyle w:val="ListParagraphChar"/>
              </w:rPr>
              <w:t>equipment</w:t>
            </w:r>
            <w:r w:rsidRPr="00C673B3">
              <w:rPr>
                <w:rStyle w:val="ListParagraphChar"/>
              </w:rPr>
              <w:t xml:space="preserve"> and design</w:t>
            </w:r>
            <w:r>
              <w:rPr>
                <w:rStyle w:val="ListParagraphChar"/>
              </w:rPr>
              <w:t xml:space="preserve"> </w:t>
            </w:r>
            <w:r w:rsidRPr="00D47B88">
              <w:rPr>
                <w:rStyle w:val="ListParagraphChar"/>
              </w:rPr>
              <w:t>through role</w:t>
            </w:r>
            <w:r>
              <w:rPr>
                <w:rStyle w:val="ListParagraphChar"/>
              </w:rPr>
              <w:t>-</w:t>
            </w:r>
            <w:r w:rsidRPr="00D47B88">
              <w:rPr>
                <w:rStyle w:val="ListParagraphChar"/>
              </w:rPr>
              <w:t>play</w:t>
            </w:r>
            <w:r w:rsidRPr="00157253">
              <w:rPr>
                <w:rStyle w:val="ListParagraphChar"/>
              </w:rPr>
              <w:t xml:space="preserve">, graphic representations or </w:t>
            </w:r>
            <w:r>
              <w:rPr>
                <w:rStyle w:val="ListParagraphChar"/>
              </w:rPr>
              <w:t>by visiting</w:t>
            </w:r>
            <w:r w:rsidRPr="00157253">
              <w:rPr>
                <w:rStyle w:val="ListParagraphChar"/>
              </w:rPr>
              <w:t xml:space="preserve"> a real/virtual </w:t>
            </w:r>
            <w:r w:rsidRPr="00AF228F">
              <w:rPr>
                <w:rStyle w:val="ListParagraphChar"/>
              </w:rPr>
              <w:t>playground</w:t>
            </w:r>
            <w:r>
              <w:rPr>
                <w:rStyle w:val="ListParagraphChar"/>
              </w:rPr>
              <w:t>.</w:t>
            </w:r>
          </w:p>
          <w:p w14:paraId="27B92075" w14:textId="24BC7263" w:rsidR="00C645F4" w:rsidRDefault="00C645F4" w:rsidP="00EE40A0">
            <w:pPr>
              <w:rPr>
                <w:rFonts w:eastAsia="Times New Roman" w:cs="Arial"/>
                <w:color w:val="000000" w:themeColor="text1"/>
                <w:spacing w:val="0"/>
              </w:rPr>
            </w:pPr>
            <w:r>
              <w:t xml:space="preserve">Students, individually or collaboratively, </w:t>
            </w:r>
            <w:r w:rsidRPr="5937BC7E">
              <w:t xml:space="preserve">design </w:t>
            </w:r>
            <w:r>
              <w:t xml:space="preserve">their inclusive outdoor </w:t>
            </w:r>
            <w:r w:rsidRPr="5937BC7E">
              <w:t xml:space="preserve">playground </w:t>
            </w:r>
            <w:r>
              <w:t>using the design process as outlined in Project Design and Development Teaching Advice</w:t>
            </w:r>
            <w:r w:rsidR="00DF7FA8">
              <w:t xml:space="preserve"> in </w:t>
            </w:r>
            <w:hyperlink r:id="rId17" w:history="1">
              <w:r w:rsidR="00DF7FA8" w:rsidRPr="00601A2A">
                <w:rPr>
                  <w:rStyle w:val="Hyperlink"/>
                </w:rPr>
                <w:t>Teaching and Learning Support</w:t>
              </w:r>
            </w:hyperlink>
            <w:r>
              <w:t>.</w:t>
            </w:r>
          </w:p>
          <w:p w14:paraId="041EE4DD" w14:textId="1DB58EBB" w:rsidR="00C645F4" w:rsidRDefault="00C645F4" w:rsidP="00EE40A0">
            <w:r>
              <w:t xml:space="preserve">They consider playgrounds and equipment they have investigated and </w:t>
            </w:r>
            <w:r w:rsidRPr="00572098">
              <w:t xml:space="preserve">generate ideas </w:t>
            </w:r>
            <w:r>
              <w:t xml:space="preserve">related to their design. They </w:t>
            </w:r>
            <w:r w:rsidRPr="00572098">
              <w:t>use their imagination and problem-solving skills</w:t>
            </w:r>
            <w:r>
              <w:t xml:space="preserve">, </w:t>
            </w:r>
            <w:r w:rsidRPr="17FE57D5">
              <w:rPr>
                <w:color w:val="000000" w:themeColor="text1"/>
              </w:rPr>
              <w:t>shar</w:t>
            </w:r>
            <w:r>
              <w:rPr>
                <w:color w:val="000000" w:themeColor="text1"/>
              </w:rPr>
              <w:t xml:space="preserve">e their </w:t>
            </w:r>
            <w:proofErr w:type="gramStart"/>
            <w:r w:rsidRPr="17FE57D5">
              <w:rPr>
                <w:color w:val="000000" w:themeColor="text1"/>
              </w:rPr>
              <w:t>ideas</w:t>
            </w:r>
            <w:proofErr w:type="gramEnd"/>
            <w:r w:rsidRPr="17FE57D5">
              <w:rPr>
                <w:color w:val="000000" w:themeColor="text1"/>
              </w:rPr>
              <w:t xml:space="preserve"> and demonstrat</w:t>
            </w:r>
            <w:r>
              <w:rPr>
                <w:color w:val="000000" w:themeColor="text1"/>
              </w:rPr>
              <w:t>e</w:t>
            </w:r>
            <w:r w:rsidRPr="17FE57D5">
              <w:rPr>
                <w:color w:val="000000" w:themeColor="text1"/>
              </w:rPr>
              <w:t xml:space="preserve"> respect for others’ ideas and contributio</w:t>
            </w:r>
            <w:r>
              <w:rPr>
                <w:color w:val="000000" w:themeColor="text1"/>
              </w:rPr>
              <w:t>ns</w:t>
            </w:r>
            <w:r>
              <w:t>.</w:t>
            </w:r>
          </w:p>
          <w:p w14:paraId="303E9E88" w14:textId="1768302D" w:rsidR="00C645F4" w:rsidRDefault="00C645F4" w:rsidP="00EE40A0">
            <w:r>
              <w:t xml:space="preserve">Students </w:t>
            </w:r>
            <w:r w:rsidRPr="00572098">
              <w:t xml:space="preserve">document </w:t>
            </w:r>
            <w:r>
              <w:t xml:space="preserve">their </w:t>
            </w:r>
            <w:r w:rsidRPr="00572098">
              <w:t>choices and decisions</w:t>
            </w:r>
            <w:r>
              <w:t xml:space="preserve"> using mind maps, </w:t>
            </w:r>
            <w:proofErr w:type="gramStart"/>
            <w:r>
              <w:t>collages</w:t>
            </w:r>
            <w:proofErr w:type="gramEnd"/>
            <w:r>
              <w:t xml:space="preserve"> or diagrams.</w:t>
            </w:r>
          </w:p>
          <w:p w14:paraId="6157BF87" w14:textId="77777777" w:rsidR="00C645F4" w:rsidRPr="00462960" w:rsidRDefault="00C645F4" w:rsidP="00EE40A0">
            <w:pPr>
              <w:rPr>
                <w:rFonts w:eastAsia="Times New Roman" w:cs="Arial"/>
                <w:color w:val="000000" w:themeColor="text1"/>
                <w:spacing w:val="0"/>
                <w:szCs w:val="20"/>
              </w:rPr>
            </w:pPr>
            <w:r w:rsidRPr="00462960">
              <w:rPr>
                <w:rFonts w:eastAsia="Times New Roman" w:cs="Arial"/>
                <w:color w:val="000000" w:themeColor="text1"/>
                <w:spacing w:val="0"/>
                <w:szCs w:val="20"/>
              </w:rPr>
              <w:t>Design considerations include:</w:t>
            </w:r>
          </w:p>
          <w:p w14:paraId="7E5B94F3" w14:textId="4D6D0642" w:rsidR="00C645F4" w:rsidRPr="00462960" w:rsidRDefault="00DF7FA8" w:rsidP="00EE40A0">
            <w:pPr>
              <w:pStyle w:val="Listdot"/>
            </w:pPr>
            <w:r>
              <w:t>W</w:t>
            </w:r>
            <w:r w:rsidR="00C645F4" w:rsidRPr="00462960">
              <w:t>hat pieces of equipment are most popular and why?</w:t>
            </w:r>
          </w:p>
          <w:p w14:paraId="1A6E3899" w14:textId="16B22983" w:rsidR="00C645F4" w:rsidRPr="001859F1" w:rsidRDefault="00DF7FA8" w:rsidP="00EE40A0">
            <w:pPr>
              <w:pStyle w:val="Listdot"/>
            </w:pPr>
            <w:r>
              <w:t>W</w:t>
            </w:r>
            <w:r w:rsidR="00C645F4" w:rsidRPr="001859F1">
              <w:t>hat safety features are needed in this playground?</w:t>
            </w:r>
          </w:p>
          <w:p w14:paraId="117E050D" w14:textId="346DE605" w:rsidR="00C645F4" w:rsidRPr="001859F1" w:rsidRDefault="00DF7FA8" w:rsidP="00EE40A0">
            <w:pPr>
              <w:pStyle w:val="Listdot"/>
            </w:pPr>
            <w:r>
              <w:t>H</w:t>
            </w:r>
            <w:r w:rsidR="00C645F4" w:rsidRPr="001859F1">
              <w:t xml:space="preserve">ow much space </w:t>
            </w:r>
            <w:r w:rsidR="00C645F4">
              <w:t xml:space="preserve">is </w:t>
            </w:r>
            <w:r w:rsidR="00C645F4" w:rsidRPr="001859F1">
              <w:t>there between pieces of moving and stationary equipment?</w:t>
            </w:r>
          </w:p>
          <w:p w14:paraId="2A94716E" w14:textId="59E17557" w:rsidR="00C645F4" w:rsidRPr="00C02F66" w:rsidRDefault="00DF7FA8" w:rsidP="00EE40A0">
            <w:pPr>
              <w:pStyle w:val="Listdot"/>
              <w:spacing w:after="240"/>
              <w:rPr>
                <w:rStyle w:val="CommentReference"/>
                <w:sz w:val="20"/>
                <w:szCs w:val="20"/>
              </w:rPr>
            </w:pPr>
            <w:r>
              <w:t>H</w:t>
            </w:r>
            <w:r w:rsidR="00C645F4" w:rsidRPr="001859F1">
              <w:t>ow can inclusive designs and equipment be incorporated?</w:t>
            </w:r>
          </w:p>
          <w:p w14:paraId="1BD05B29" w14:textId="4A24E6E4" w:rsidR="00C645F4" w:rsidRPr="001859F1" w:rsidRDefault="00C645F4" w:rsidP="00EE40A0">
            <w:r w:rsidRPr="001859F1">
              <w:t xml:space="preserve">Students </w:t>
            </w:r>
            <w:r>
              <w:t xml:space="preserve">share their playground </w:t>
            </w:r>
            <w:r w:rsidRPr="001859F1">
              <w:t>design by:</w:t>
            </w:r>
          </w:p>
          <w:p w14:paraId="2345F156" w14:textId="04BA9A2A" w:rsidR="00C645F4" w:rsidRDefault="00C645F4" w:rsidP="00EE40A0">
            <w:pPr>
              <w:pStyle w:val="Listdot"/>
            </w:pPr>
            <w:r w:rsidRPr="001859F1">
              <w:t xml:space="preserve">describing </w:t>
            </w:r>
            <w:r>
              <w:t>the design and layout</w:t>
            </w:r>
          </w:p>
          <w:p w14:paraId="4D4847FC" w14:textId="1F630FA2" w:rsidR="00C645F4" w:rsidRDefault="00C645F4" w:rsidP="00EE40A0">
            <w:pPr>
              <w:pStyle w:val="Listdot"/>
            </w:pPr>
            <w:r w:rsidRPr="00F749CA">
              <w:t>arranging manipulatives or visuals of equipment</w:t>
            </w:r>
          </w:p>
          <w:p w14:paraId="68FE5CEB" w14:textId="130CE0ED" w:rsidR="00C645F4" w:rsidRDefault="00C645F4" w:rsidP="00EE40A0">
            <w:pPr>
              <w:pStyle w:val="Listdot"/>
            </w:pPr>
            <w:r w:rsidRPr="00F749CA">
              <w:t>hand sketching</w:t>
            </w:r>
          </w:p>
          <w:p w14:paraId="013FA36D" w14:textId="77777777" w:rsidR="00C645F4" w:rsidRPr="00C02F66" w:rsidRDefault="00C645F4" w:rsidP="00EE40A0">
            <w:pPr>
              <w:pStyle w:val="Listdot"/>
              <w:spacing w:after="240"/>
            </w:pPr>
            <w:r w:rsidRPr="00D260DA">
              <w:t>using graphic software or accessible digital tools.</w:t>
            </w:r>
          </w:p>
          <w:p w14:paraId="5B2086BE" w14:textId="09DE0DC1" w:rsidR="00A53EC6" w:rsidRDefault="00C645F4" w:rsidP="00EE40A0">
            <w:r w:rsidRPr="0060714A">
              <w:t>The teacher monitors and provides feedback on students' participation in the planning process</w:t>
            </w:r>
            <w:r>
              <w:t xml:space="preserve"> by offering questions such as </w:t>
            </w:r>
            <w:r w:rsidR="00DF7FA8">
              <w:t>‘</w:t>
            </w:r>
            <w:r>
              <w:t>How did you decide which pieces of equipment to include?</w:t>
            </w:r>
            <w:r w:rsidR="00DF7FA8">
              <w:t>’</w:t>
            </w:r>
            <w:r w:rsidRPr="0060714A">
              <w:t>. Based on student needs, further scaffolds and prompts are offered to support student participation in the planning process.</w:t>
            </w:r>
          </w:p>
          <w:p w14:paraId="43C6B091" w14:textId="701DAEE0" w:rsidR="00C645F4" w:rsidRPr="00EE40A0" w:rsidRDefault="00C645F4" w:rsidP="00EE40A0">
            <w:pPr>
              <w:rPr>
                <w:b/>
                <w:bCs/>
              </w:rPr>
            </w:pPr>
            <w:r w:rsidRPr="00EE40A0">
              <w:rPr>
                <w:b/>
                <w:bCs/>
              </w:rPr>
              <w:lastRenderedPageBreak/>
              <w:t>Students identify ONE item from the playground to produce as a model.</w:t>
            </w:r>
          </w:p>
          <w:p w14:paraId="38707528" w14:textId="3DCAABDB" w:rsidR="00C645F4" w:rsidRDefault="00C645F4" w:rsidP="00EE40A0">
            <w:r>
              <w:t>Students select a piece of playground equipment they will produce as a model.</w:t>
            </w:r>
          </w:p>
          <w:p w14:paraId="4D4B4823" w14:textId="77777777" w:rsidR="00C645F4" w:rsidRDefault="00C645F4" w:rsidP="00EE40A0">
            <w:r>
              <w:t>This design process includes the following:</w:t>
            </w:r>
          </w:p>
          <w:p w14:paraId="5C1B40ED" w14:textId="6AFD7E38" w:rsidR="00C645F4" w:rsidRPr="00A648E0" w:rsidRDefault="00C645F4" w:rsidP="00EE40A0">
            <w:pPr>
              <w:pStyle w:val="Listdot"/>
            </w:pPr>
            <w:r>
              <w:t>understanding</w:t>
            </w:r>
            <w:r w:rsidRPr="00572098">
              <w:t xml:space="preserve"> </w:t>
            </w:r>
            <w:r>
              <w:t xml:space="preserve">the task and designing a piece of playground equipment that meets a specific need such as fitness, accessibility, entertainment or </w:t>
            </w:r>
            <w:proofErr w:type="gramStart"/>
            <w:r>
              <w:t>relaxation</w:t>
            </w:r>
            <w:proofErr w:type="gramEnd"/>
          </w:p>
          <w:p w14:paraId="1C96B89D" w14:textId="77777777" w:rsidR="00C645F4" w:rsidRPr="00572098" w:rsidRDefault="00C645F4" w:rsidP="00EE40A0">
            <w:pPr>
              <w:pStyle w:val="Listdot"/>
            </w:pPr>
            <w:r w:rsidRPr="00572098">
              <w:t>research</w:t>
            </w:r>
            <w:r>
              <w:t>ing</w:t>
            </w:r>
            <w:r w:rsidRPr="00572098">
              <w:t xml:space="preserve"> possible solutions</w:t>
            </w:r>
            <w:r>
              <w:t xml:space="preserve"> and ideas for their design</w:t>
            </w:r>
          </w:p>
          <w:p w14:paraId="5D3523D1" w14:textId="77777777" w:rsidR="00C645F4" w:rsidRPr="00572098" w:rsidRDefault="00C645F4" w:rsidP="00EE40A0">
            <w:pPr>
              <w:pStyle w:val="Listdot"/>
            </w:pPr>
            <w:r w:rsidRPr="00572098">
              <w:t>plan</w:t>
            </w:r>
            <w:r>
              <w:t>ning</w:t>
            </w:r>
            <w:r w:rsidRPr="00572098">
              <w:t xml:space="preserve"> the </w:t>
            </w:r>
            <w:r>
              <w:t>steps</w:t>
            </w:r>
            <w:r w:rsidRPr="00572098">
              <w:t xml:space="preserve"> required to </w:t>
            </w:r>
            <w:r>
              <w:t>create a model</w:t>
            </w:r>
          </w:p>
          <w:p w14:paraId="5AABFF63" w14:textId="77777777" w:rsidR="00C645F4" w:rsidRPr="00572098" w:rsidRDefault="00C645F4" w:rsidP="00EE40A0">
            <w:pPr>
              <w:pStyle w:val="Listdot"/>
            </w:pPr>
            <w:r>
              <w:t>creating a model in 3D or digital format</w:t>
            </w:r>
          </w:p>
          <w:p w14:paraId="1371597A" w14:textId="77777777" w:rsidR="00C645F4" w:rsidRDefault="00C645F4" w:rsidP="00EE40A0">
            <w:pPr>
              <w:pStyle w:val="Listdot"/>
              <w:spacing w:after="240"/>
            </w:pPr>
            <w:r w:rsidRPr="00572098">
              <w:t>test</w:t>
            </w:r>
            <w:r>
              <w:t>ing</w:t>
            </w:r>
            <w:r w:rsidRPr="00572098">
              <w:t xml:space="preserve"> and evaluat</w:t>
            </w:r>
            <w:r>
              <w:t>ing</w:t>
            </w:r>
            <w:r w:rsidRPr="00572098">
              <w:t xml:space="preserve"> their project.</w:t>
            </w:r>
          </w:p>
          <w:p w14:paraId="7E824EFF" w14:textId="26C259B7" w:rsidR="00C645F4" w:rsidRDefault="00C645F4" w:rsidP="00EE40A0">
            <w:r>
              <w:t xml:space="preserve">Working collaboratively, students develop a </w:t>
            </w:r>
            <w:proofErr w:type="gramStart"/>
            <w:r>
              <w:t>criteria</w:t>
            </w:r>
            <w:proofErr w:type="gramEnd"/>
            <w:r>
              <w:t xml:space="preserve"> for their model, identifying components that need to be addressed in the design and construction process. Criteria could include:</w:t>
            </w:r>
          </w:p>
          <w:p w14:paraId="681D76E2" w14:textId="25A66243" w:rsidR="00C645F4" w:rsidRPr="00A648E0" w:rsidRDefault="00C645F4" w:rsidP="00EE40A0">
            <w:pPr>
              <w:pStyle w:val="Listdot"/>
            </w:pPr>
            <w:r w:rsidRPr="00A648E0">
              <w:t>meets the need of the brief</w:t>
            </w:r>
            <w:r>
              <w:t xml:space="preserve"> such as </w:t>
            </w:r>
            <w:r w:rsidRPr="00A648E0">
              <w:t xml:space="preserve">equipment for fitness, accessibility, entertainment </w:t>
            </w:r>
            <w:r>
              <w:t xml:space="preserve">or </w:t>
            </w:r>
            <w:proofErr w:type="gramStart"/>
            <w:r w:rsidRPr="00A648E0">
              <w:t>relaxation</w:t>
            </w:r>
            <w:proofErr w:type="gramEnd"/>
          </w:p>
          <w:p w14:paraId="4D66ABD2" w14:textId="77777777" w:rsidR="00C645F4" w:rsidRPr="00A648E0" w:rsidRDefault="00C645F4" w:rsidP="00EE40A0">
            <w:pPr>
              <w:pStyle w:val="Listdot"/>
            </w:pPr>
            <w:r w:rsidRPr="00A648E0">
              <w:t>inclusion of accessible features in the design</w:t>
            </w:r>
          </w:p>
          <w:p w14:paraId="591C093F" w14:textId="77777777" w:rsidR="001277E6" w:rsidRDefault="00C645F4" w:rsidP="00EE40A0">
            <w:pPr>
              <w:pStyle w:val="Listdot"/>
            </w:pPr>
            <w:r w:rsidRPr="00A648E0">
              <w:t>model represents key features of the equipment</w:t>
            </w:r>
          </w:p>
          <w:p w14:paraId="14BB67B4" w14:textId="79194293" w:rsidR="001277E6" w:rsidRPr="001277E6" w:rsidRDefault="00C645F4" w:rsidP="00EE40A0">
            <w:pPr>
              <w:pStyle w:val="Listdot"/>
            </w:pPr>
            <w:r w:rsidRPr="00A648E0">
              <w:t>some indication of scale is reflected in the model</w:t>
            </w:r>
            <w:r>
              <w:t>.</w:t>
            </w:r>
          </w:p>
        </w:tc>
        <w:tc>
          <w:tcPr>
            <w:tcW w:w="2755" w:type="dxa"/>
            <w:noWrap/>
          </w:tcPr>
          <w:p w14:paraId="7486304A" w14:textId="77777777" w:rsidR="00C645F4" w:rsidRDefault="00C645F4" w:rsidP="00C645F4">
            <w:pPr>
              <w:pStyle w:val="paragraph"/>
              <w:spacing w:before="60" w:beforeAutospacing="0" w:after="60" w:afterAutospacing="0"/>
              <w:rPr>
                <w:rFonts w:ascii="Arial" w:eastAsia="Arial" w:hAnsi="Arial" w:cs="Arial"/>
                <w:color w:val="002060"/>
                <w:sz w:val="20"/>
                <w:szCs w:val="20"/>
                <w:u w:val="single"/>
              </w:rPr>
            </w:pPr>
          </w:p>
        </w:tc>
      </w:tr>
      <w:tr w:rsidR="001277E6" w:rsidRPr="00785F0E" w14:paraId="33E09A56" w14:textId="77777777" w:rsidTr="00451080">
        <w:trPr>
          <w:cantSplit w:val="0"/>
          <w:trHeight w:val="300"/>
        </w:trPr>
        <w:tc>
          <w:tcPr>
            <w:cnfStyle w:val="001000000000" w:firstRow="0" w:lastRow="0" w:firstColumn="1" w:lastColumn="0" w:oddVBand="0" w:evenVBand="0" w:oddHBand="0" w:evenHBand="0" w:firstRowFirstColumn="0" w:firstRowLastColumn="0" w:lastRowFirstColumn="0" w:lastRowLastColumn="0"/>
            <w:tcW w:w="2841" w:type="dxa"/>
          </w:tcPr>
          <w:p w14:paraId="1BAE06B1" w14:textId="77777777" w:rsidR="001277E6" w:rsidRPr="001277E6" w:rsidRDefault="001277E6" w:rsidP="00A55741">
            <w:pPr>
              <w:spacing w:after="120"/>
              <w:rPr>
                <w:b/>
                <w:bCs/>
              </w:rPr>
            </w:pPr>
            <w:r w:rsidRPr="001277E6">
              <w:rPr>
                <w:b/>
                <w:bCs/>
              </w:rPr>
              <w:lastRenderedPageBreak/>
              <w:t>Producing and implementing</w:t>
            </w:r>
          </w:p>
          <w:p w14:paraId="7E43831F" w14:textId="232FBA5D" w:rsidR="001277E6" w:rsidRPr="00A648E0" w:rsidRDefault="001277E6" w:rsidP="003B48A3">
            <w:pPr>
              <w:pStyle w:val="Listdot"/>
            </w:pPr>
            <w:r w:rsidRPr="00A648E0">
              <w:t>Follow a sequence of steps to safely develop a solution or project using appropriate materials</w:t>
            </w:r>
          </w:p>
          <w:p w14:paraId="7F0A3FC2" w14:textId="77777777" w:rsidR="001277E6" w:rsidRPr="00A648E0" w:rsidRDefault="001277E6" w:rsidP="003B48A3">
            <w:pPr>
              <w:pStyle w:val="Listdot"/>
            </w:pPr>
            <w:r w:rsidRPr="00A648E0">
              <w:t xml:space="preserve">Engage in and demonstrate safe practices when selecting </w:t>
            </w:r>
            <w:r w:rsidRPr="00A648E0">
              <w:lastRenderedPageBreak/>
              <w:t xml:space="preserve">and/or using tools, materials and </w:t>
            </w:r>
            <w:proofErr w:type="gramStart"/>
            <w:r w:rsidRPr="00A648E0">
              <w:t>processes</w:t>
            </w:r>
            <w:proofErr w:type="gramEnd"/>
          </w:p>
          <w:p w14:paraId="473CED49" w14:textId="77777777" w:rsidR="001277E6" w:rsidRPr="00A648E0" w:rsidRDefault="001277E6" w:rsidP="003B48A3">
            <w:pPr>
              <w:pStyle w:val="Listdot"/>
            </w:pPr>
            <w:r>
              <w:t xml:space="preserve">Safely use tools, </w:t>
            </w:r>
            <w:proofErr w:type="gramStart"/>
            <w:r>
              <w:t>materials</w:t>
            </w:r>
            <w:proofErr w:type="gramEnd"/>
            <w:r>
              <w:t xml:space="preserve"> or equipment suitable for experimentation</w:t>
            </w:r>
          </w:p>
          <w:p w14:paraId="0767F472" w14:textId="77777777" w:rsidR="001277E6" w:rsidRPr="00A648E0" w:rsidRDefault="001277E6" w:rsidP="003B48A3">
            <w:pPr>
              <w:pStyle w:val="Listdot"/>
            </w:pPr>
            <w:r>
              <w:t>Document design ideas and solutions</w:t>
            </w:r>
          </w:p>
          <w:p w14:paraId="3A19749C" w14:textId="77777777" w:rsidR="001277E6" w:rsidRPr="00A648E0" w:rsidRDefault="001277E6" w:rsidP="003B48A3">
            <w:pPr>
              <w:pStyle w:val="Listdot"/>
            </w:pPr>
            <w:r>
              <w:t>Demonstrate skills to organise and manage a solution, project and/ or engineered system</w:t>
            </w:r>
          </w:p>
          <w:p w14:paraId="6D17A51B" w14:textId="7D9B4B2D" w:rsidR="001277E6" w:rsidRPr="00C02F66" w:rsidDel="003C23C2" w:rsidRDefault="001277E6" w:rsidP="003B48A3">
            <w:pPr>
              <w:pStyle w:val="Listdot"/>
            </w:pPr>
            <w:r w:rsidRPr="00A648E0">
              <w:t>Work collaboratively when producing</w:t>
            </w:r>
            <w:r w:rsidRPr="00C02F66">
              <w:rPr>
                <w:rStyle w:val="ui-provider"/>
              </w:rPr>
              <w:t xml:space="preserve"> a model, project or engineered system</w:t>
            </w:r>
          </w:p>
        </w:tc>
        <w:tc>
          <w:tcPr>
            <w:tcW w:w="8505" w:type="dxa"/>
          </w:tcPr>
          <w:p w14:paraId="748167D9" w14:textId="246F556E" w:rsidR="001277E6" w:rsidRDefault="001277E6" w:rsidP="00EE40A0">
            <w:pPr>
              <w:cnfStyle w:val="000000000000" w:firstRow="0" w:lastRow="0" w:firstColumn="0" w:lastColumn="0" w:oddVBand="0" w:evenVBand="0" w:oddHBand="0" w:evenHBand="0" w:firstRowFirstColumn="0" w:firstRowLastColumn="0" w:lastRowFirstColumn="0" w:lastRowLastColumn="0"/>
            </w:pPr>
            <w:r w:rsidRPr="28B1097A">
              <w:rPr>
                <w:b/>
                <w:bCs/>
              </w:rPr>
              <w:lastRenderedPageBreak/>
              <w:t xml:space="preserve">Create </w:t>
            </w:r>
            <w:r w:rsidR="00DF7FA8">
              <w:rPr>
                <w:b/>
                <w:bCs/>
              </w:rPr>
              <w:t>a m</w:t>
            </w:r>
            <w:r w:rsidRPr="28B1097A">
              <w:rPr>
                <w:b/>
                <w:bCs/>
              </w:rPr>
              <w:t>odel</w:t>
            </w:r>
            <w:r w:rsidR="00DF7FA8">
              <w:rPr>
                <w:b/>
                <w:bCs/>
              </w:rPr>
              <w:t xml:space="preserve"> – </w:t>
            </w:r>
            <w:r w:rsidRPr="00DF7FA8">
              <w:rPr>
                <w:b/>
                <w:bCs/>
              </w:rPr>
              <w:t xml:space="preserve">ONE piece of </w:t>
            </w:r>
            <w:r w:rsidR="00DF7FA8">
              <w:rPr>
                <w:b/>
                <w:bCs/>
              </w:rPr>
              <w:t>p</w:t>
            </w:r>
            <w:r w:rsidRPr="00DF7FA8">
              <w:rPr>
                <w:b/>
                <w:bCs/>
              </w:rPr>
              <w:t>layground equipment</w:t>
            </w:r>
          </w:p>
          <w:p w14:paraId="2379DDE7" w14:textId="5C4D24AA" w:rsidR="001277E6" w:rsidRPr="0089420F" w:rsidRDefault="001277E6" w:rsidP="00EE40A0">
            <w:pPr>
              <w:shd w:val="clear" w:color="auto" w:fill="D9E2F3" w:themeFill="accent1" w:themeFillTint="33"/>
              <w:cnfStyle w:val="000000000000" w:firstRow="0" w:lastRow="0" w:firstColumn="0" w:lastColumn="0" w:oddVBand="0" w:evenVBand="0" w:oddHBand="0" w:evenHBand="0" w:firstRowFirstColumn="0" w:firstRowLastColumn="0" w:lastRowFirstColumn="0" w:lastRowLastColumn="0"/>
            </w:pPr>
            <w:r>
              <w:t>Differentiate the production/construction process</w:t>
            </w:r>
            <w:r w:rsidR="00DF7FA8">
              <w:t>(</w:t>
            </w:r>
            <w:r>
              <w:t>es</w:t>
            </w:r>
            <w:r w:rsidR="00DF7FA8">
              <w:t>)</w:t>
            </w:r>
            <w:r>
              <w:t xml:space="preserve"> based on student abilities. Using search engines, show the steps involved in model making/sketching such as rendering techniques, </w:t>
            </w:r>
            <w:proofErr w:type="gramStart"/>
            <w:r>
              <w:t>shading</w:t>
            </w:r>
            <w:proofErr w:type="gramEnd"/>
            <w:r>
              <w:t xml:space="preserve"> and highlighting (2D to 3D effect).</w:t>
            </w:r>
          </w:p>
          <w:tbl>
            <w:tblPr>
              <w:tblW w:w="8955" w:type="dxa"/>
              <w:tblLayout w:type="fixed"/>
              <w:tblLook w:val="06A0" w:firstRow="1" w:lastRow="0" w:firstColumn="1" w:lastColumn="0" w:noHBand="1" w:noVBand="1"/>
            </w:tblPr>
            <w:tblGrid>
              <w:gridCol w:w="8955"/>
            </w:tblGrid>
            <w:tr w:rsidR="001277E6" w:rsidRPr="00C3241A" w14:paraId="4AEADA52" w14:textId="77777777" w:rsidTr="00F85F3A">
              <w:trPr>
                <w:trHeight w:val="300"/>
              </w:trPr>
              <w:tc>
                <w:tcPr>
                  <w:tcW w:w="8955" w:type="dxa"/>
                  <w:vAlign w:val="center"/>
                </w:tcPr>
                <w:p w14:paraId="1542BA51" w14:textId="77777777" w:rsidR="001277E6" w:rsidRDefault="001277E6" w:rsidP="00EE40A0">
                  <w:r w:rsidRPr="00157253">
                    <w:t xml:space="preserve">Students choose a range of materials to create a tactile model </w:t>
                  </w:r>
                  <w:r>
                    <w:t xml:space="preserve">or </w:t>
                  </w:r>
                  <w:r w:rsidRPr="00157253">
                    <w:t xml:space="preserve">use a 3D computer program to </w:t>
                  </w:r>
                  <w:r>
                    <w:t>create</w:t>
                  </w:r>
                  <w:r w:rsidRPr="00157253">
                    <w:t xml:space="preserve"> a piece of playground equipment that represents their design.</w:t>
                  </w:r>
                </w:p>
                <w:p w14:paraId="3BF26F45" w14:textId="77777777" w:rsidR="001277E6" w:rsidRPr="00157253" w:rsidRDefault="001277E6" w:rsidP="00EE40A0">
                  <w:r w:rsidRPr="00157253">
                    <w:lastRenderedPageBreak/>
                    <w:t>Considerations may include:</w:t>
                  </w:r>
                </w:p>
                <w:p w14:paraId="5EA38C98" w14:textId="77777777" w:rsidR="001277E6" w:rsidRPr="00B21DCC" w:rsidRDefault="001277E6" w:rsidP="00EE40A0">
                  <w:pPr>
                    <w:pStyle w:val="Listdot"/>
                  </w:pPr>
                  <w:r w:rsidRPr="00B21DCC">
                    <w:t>technology access (if using a computer program)</w:t>
                  </w:r>
                </w:p>
                <w:p w14:paraId="43559DF4" w14:textId="510A9AF5" w:rsidR="001277E6" w:rsidRPr="00B21DCC" w:rsidRDefault="001277E6" w:rsidP="00EE40A0">
                  <w:pPr>
                    <w:pStyle w:val="Listdot"/>
                  </w:pPr>
                  <w:r>
                    <w:t xml:space="preserve">using </w:t>
                  </w:r>
                  <w:r w:rsidRPr="00B21DCC">
                    <w:t>recycled and craft items to construct their model of equipment (cardboard tubes, boxes, craft sticks, bottle tops, pool noodles, pipe cleaners, string, ice block sticks and tape)</w:t>
                  </w:r>
                </w:p>
                <w:p w14:paraId="46996159" w14:textId="47A9D84C" w:rsidR="001277E6" w:rsidRPr="00B21DCC" w:rsidRDefault="001277E6" w:rsidP="00EE40A0">
                  <w:pPr>
                    <w:pStyle w:val="Listdot"/>
                  </w:pPr>
                  <w:r w:rsidRPr="00B21DCC">
                    <w:t>steps to construct the model to an approximate scale</w:t>
                  </w:r>
                </w:p>
                <w:p w14:paraId="053866A8" w14:textId="77777777" w:rsidR="001277E6" w:rsidRPr="00B21DCC" w:rsidRDefault="001277E6" w:rsidP="00EE40A0">
                  <w:pPr>
                    <w:pStyle w:val="Listdot"/>
                  </w:pPr>
                  <w:r w:rsidRPr="00B21DCC">
                    <w:t>labelling to identify features and design details</w:t>
                  </w:r>
                </w:p>
                <w:p w14:paraId="5FC6EDE8" w14:textId="376005F6" w:rsidR="001277E6" w:rsidRPr="00B21DCC" w:rsidRDefault="001277E6" w:rsidP="00EE40A0">
                  <w:pPr>
                    <w:pStyle w:val="Listdot"/>
                  </w:pPr>
                  <w:r w:rsidRPr="00B21DCC">
                    <w:t xml:space="preserve">construction techniques relevant to cardboard, </w:t>
                  </w:r>
                  <w:proofErr w:type="gramStart"/>
                  <w:r w:rsidRPr="00B21DCC">
                    <w:t>clay</w:t>
                  </w:r>
                  <w:proofErr w:type="gramEnd"/>
                  <w:r w:rsidR="00CB6813">
                    <w:t xml:space="preserve"> and</w:t>
                  </w:r>
                  <w:r w:rsidRPr="00B21DCC">
                    <w:t xml:space="preserve"> plastic materials</w:t>
                  </w:r>
                </w:p>
                <w:p w14:paraId="6DA1C3EE" w14:textId="3482D447" w:rsidR="001277E6" w:rsidRPr="00B21DCC" w:rsidRDefault="001277E6" w:rsidP="00EE40A0">
                  <w:pPr>
                    <w:pStyle w:val="Listdot"/>
                  </w:pPr>
                  <w:r w:rsidRPr="00B21DCC">
                    <w:t>safety protocols when designing online or cutting and gluing materials</w:t>
                  </w:r>
                </w:p>
                <w:p w14:paraId="71E67BD1" w14:textId="2876B6AE" w:rsidR="001277E6" w:rsidRPr="00B21DCC" w:rsidRDefault="001277E6" w:rsidP="00EE40A0">
                  <w:pPr>
                    <w:pStyle w:val="Listdot"/>
                    <w:spacing w:after="240"/>
                  </w:pPr>
                  <w:r w:rsidRPr="00B21DCC">
                    <w:t xml:space="preserve">technical skills when constructing, </w:t>
                  </w:r>
                  <w:proofErr w:type="gramStart"/>
                  <w:r w:rsidRPr="00B21DCC">
                    <w:t>cutting</w:t>
                  </w:r>
                  <w:proofErr w:type="gramEnd"/>
                  <w:r w:rsidRPr="00B21DCC">
                    <w:t xml:space="preserve"> and gluing</w:t>
                  </w:r>
                  <w:r w:rsidR="00DF7FA8">
                    <w:t>.</w:t>
                  </w:r>
                </w:p>
                <w:p w14:paraId="3228F298" w14:textId="7FF97490" w:rsidR="001277E6" w:rsidRDefault="001277E6" w:rsidP="006E604A">
                  <w:pPr>
                    <w:ind w:right="307"/>
                    <w:rPr>
                      <w:rFonts w:eastAsia="Times New Roman"/>
                      <w:spacing w:val="0"/>
                    </w:rPr>
                  </w:pPr>
                  <w:r w:rsidRPr="00C3241A">
                    <w:t xml:space="preserve">Students complete a management plan for </w:t>
                  </w:r>
                  <w:r>
                    <w:t>the project where</w:t>
                  </w:r>
                  <w:r w:rsidRPr="00C3241A">
                    <w:t xml:space="preserve"> </w:t>
                  </w:r>
                  <w:r>
                    <w:t xml:space="preserve">they </w:t>
                  </w:r>
                  <w:r w:rsidRPr="00C3241A">
                    <w:t xml:space="preserve">identify </w:t>
                  </w:r>
                  <w:r>
                    <w:t xml:space="preserve">steps, equipment and materials required for their model </w:t>
                  </w:r>
                  <w:r w:rsidR="00424C5C">
                    <w:t>before</w:t>
                  </w:r>
                  <w:r>
                    <w:t xml:space="preserve"> creat</w:t>
                  </w:r>
                  <w:r w:rsidR="00424C5C">
                    <w:t>ing</w:t>
                  </w:r>
                  <w:r>
                    <w:t xml:space="preserve"> their model.</w:t>
                  </w:r>
                </w:p>
                <w:p w14:paraId="67EF79D2" w14:textId="5C9B4FCB" w:rsidR="001277E6" w:rsidRDefault="001277E6" w:rsidP="006E604A">
                  <w:pPr>
                    <w:ind w:right="307"/>
                  </w:pPr>
                  <w:r w:rsidRPr="28B1097A">
                    <w:t>T</w:t>
                  </w:r>
                  <w:r w:rsidR="00CB6813">
                    <w:t>he t</w:t>
                  </w:r>
                  <w:r w:rsidRPr="28B1097A">
                    <w:t xml:space="preserve">eacher </w:t>
                  </w:r>
                  <w:r>
                    <w:t xml:space="preserve">scaffolds and </w:t>
                  </w:r>
                  <w:r w:rsidRPr="28B1097A">
                    <w:t xml:space="preserve">describes the processes required for each practical technique (refer to </w:t>
                  </w:r>
                  <w:r w:rsidR="00DF7FA8">
                    <w:t xml:space="preserve">teacher </w:t>
                  </w:r>
                  <w:r w:rsidRPr="28B1097A">
                    <w:t>note above) with practical model construction lessons occurring throughout the production process as required.</w:t>
                  </w:r>
                </w:p>
                <w:p w14:paraId="69216DDD" w14:textId="695BB958" w:rsidR="001277E6" w:rsidRDefault="001277E6" w:rsidP="006E604A">
                  <w:pPr>
                    <w:ind w:right="307"/>
                  </w:pPr>
                  <w:r w:rsidRPr="00D260DA">
                    <w:t xml:space="preserve">Students are provided with a checklist </w:t>
                  </w:r>
                  <w:r>
                    <w:t xml:space="preserve">of </w:t>
                  </w:r>
                  <w:r w:rsidRPr="00D260DA">
                    <w:t>safe practices</w:t>
                  </w:r>
                  <w:r>
                    <w:t xml:space="preserve"> to follow that may outline some of the following:</w:t>
                  </w:r>
                </w:p>
                <w:p w14:paraId="4280ABCC" w14:textId="7EE25B5A" w:rsidR="001277E6" w:rsidRDefault="001277E6" w:rsidP="00EE40A0">
                  <w:pPr>
                    <w:pStyle w:val="Listdot"/>
                  </w:pPr>
                  <w:r>
                    <w:t>required safety equipment such as eye protection</w:t>
                  </w:r>
                </w:p>
                <w:p w14:paraId="5D4B9C41" w14:textId="4CD78B99" w:rsidR="001277E6" w:rsidRDefault="001277E6" w:rsidP="00EE40A0">
                  <w:pPr>
                    <w:pStyle w:val="Listdot"/>
                  </w:pPr>
                  <w:r>
                    <w:t>safety practices such as moving with scissors</w:t>
                  </w:r>
                </w:p>
                <w:p w14:paraId="38B66013" w14:textId="041348D3" w:rsidR="001277E6" w:rsidRDefault="001277E6" w:rsidP="00EE40A0">
                  <w:pPr>
                    <w:pStyle w:val="Listdot"/>
                    <w:spacing w:after="240"/>
                  </w:pPr>
                  <w:r>
                    <w:t>visuals of safe cutting methods.</w:t>
                  </w:r>
                </w:p>
                <w:p w14:paraId="47909969" w14:textId="72DD6AC4" w:rsidR="001277E6" w:rsidRDefault="001277E6" w:rsidP="00DF7FA8">
                  <w:pPr>
                    <w:ind w:right="307"/>
                  </w:pPr>
                  <w:r w:rsidRPr="00D260DA">
                    <w:t>The teacher observes as students use the checklist and apply safe techniques</w:t>
                  </w:r>
                  <w:r>
                    <w:t xml:space="preserve"> and practices.</w:t>
                  </w:r>
                  <w:r w:rsidRPr="00D260DA">
                    <w:t xml:space="preserve"> The teacher provides feedback and additional instruction for students who requir</w:t>
                  </w:r>
                  <w:r>
                    <w:t>e</w:t>
                  </w:r>
                  <w:r w:rsidRPr="00D260DA">
                    <w:t xml:space="preserve"> further opportunities for consolidation.</w:t>
                  </w:r>
                </w:p>
                <w:p w14:paraId="115A2930" w14:textId="77777777" w:rsidR="001277E6" w:rsidRPr="008E5D3D" w:rsidRDefault="001277E6" w:rsidP="006E604A">
                  <w:pPr>
                    <w:ind w:right="307"/>
                    <w:rPr>
                      <w:rFonts w:cs="Arial"/>
                    </w:rPr>
                  </w:pPr>
                  <w:r w:rsidRPr="00D260DA">
                    <w:rPr>
                      <w:rFonts w:eastAsia="Arial Nova" w:cs="Arial"/>
                    </w:rPr>
                    <w:t>Ongoing monitoring and feedbac</w:t>
                  </w:r>
                  <w:r>
                    <w:rPr>
                      <w:rFonts w:eastAsia="Arial Nova" w:cs="Arial"/>
                    </w:rPr>
                    <w:t xml:space="preserve">k </w:t>
                  </w:r>
                  <w:proofErr w:type="gramStart"/>
                  <w:r>
                    <w:rPr>
                      <w:rFonts w:eastAsia="Arial Nova" w:cs="Arial"/>
                    </w:rPr>
                    <w:t>is</w:t>
                  </w:r>
                  <w:proofErr w:type="gramEnd"/>
                  <w:r w:rsidRPr="00D260DA">
                    <w:rPr>
                      <w:rFonts w:eastAsia="Arial Nova" w:cs="Arial"/>
                    </w:rPr>
                    <w:t xml:space="preserve"> provided as students create their models. </w:t>
                  </w:r>
                  <w:r w:rsidRPr="00C02F66">
                    <w:rPr>
                      <w:rFonts w:eastAsia="Arial Nova" w:cs="Arial"/>
                    </w:rPr>
                    <w:t xml:space="preserve">Further </w:t>
                  </w:r>
                  <w:r w:rsidRPr="00D260DA">
                    <w:rPr>
                      <w:rFonts w:eastAsia="Arial Nova" w:cs="Arial"/>
                    </w:rPr>
                    <w:t>support</w:t>
                  </w:r>
                  <w:r>
                    <w:rPr>
                      <w:rFonts w:eastAsia="Arial Nova" w:cs="Arial"/>
                    </w:rPr>
                    <w:t xml:space="preserve"> and instruction</w:t>
                  </w:r>
                  <w:r w:rsidRPr="00D260DA">
                    <w:rPr>
                      <w:rFonts w:eastAsia="Arial Nova" w:cs="Arial"/>
                    </w:rPr>
                    <w:t xml:space="preserve"> may be required to solve design and construction challenges.</w:t>
                  </w:r>
                </w:p>
              </w:tc>
            </w:tr>
          </w:tbl>
          <w:p w14:paraId="3F25DCA4" w14:textId="77777777" w:rsidR="001277E6" w:rsidRPr="28B1097A" w:rsidRDefault="001277E6" w:rsidP="001277E6">
            <w:pPr>
              <w:pStyle w:val="TableParagraph"/>
              <w:spacing w:before="60" w:after="60"/>
              <w:ind w:left="0"/>
              <w:cnfStyle w:val="000000000000" w:firstRow="0" w:lastRow="0" w:firstColumn="0" w:lastColumn="0" w:oddVBand="0" w:evenVBand="0" w:oddHBand="0" w:evenHBand="0" w:firstRowFirstColumn="0" w:firstRowLastColumn="0" w:lastRowFirstColumn="0" w:lastRowLastColumn="0"/>
              <w:rPr>
                <w:b/>
                <w:bCs/>
              </w:rPr>
            </w:pPr>
          </w:p>
        </w:tc>
        <w:tc>
          <w:tcPr>
            <w:tcW w:w="2755" w:type="dxa"/>
            <w:noWrap/>
          </w:tcPr>
          <w:p w14:paraId="663C181E" w14:textId="77777777" w:rsidR="001277E6" w:rsidRPr="00832AE2" w:rsidRDefault="001277E6" w:rsidP="00EE40A0">
            <w:pPr>
              <w:cnfStyle w:val="000000000000" w:firstRow="0" w:lastRow="0" w:firstColumn="0" w:lastColumn="0" w:oddVBand="0" w:evenVBand="0" w:oddHBand="0" w:evenHBand="0" w:firstRowFirstColumn="0" w:firstRowLastColumn="0" w:lastRowFirstColumn="0" w:lastRowLastColumn="0"/>
            </w:pPr>
            <w:r w:rsidRPr="00832AE2">
              <w:lastRenderedPageBreak/>
              <w:t>Modelling clay, cardboard, hot glue gun</w:t>
            </w:r>
          </w:p>
          <w:p w14:paraId="2A7625DE" w14:textId="77777777" w:rsidR="001277E6" w:rsidRPr="00832AE2" w:rsidRDefault="001277E6" w:rsidP="00EE40A0">
            <w:pPr>
              <w:cnfStyle w:val="000000000000" w:firstRow="0" w:lastRow="0" w:firstColumn="0" w:lastColumn="0" w:oddVBand="0" w:evenVBand="0" w:oddHBand="0" w:evenHBand="0" w:firstRowFirstColumn="0" w:firstRowLastColumn="0" w:lastRowFirstColumn="0" w:lastRowLastColumn="0"/>
            </w:pPr>
            <w:r w:rsidRPr="00832AE2">
              <w:t>Access to digital platforms</w:t>
            </w:r>
          </w:p>
          <w:p w14:paraId="11978FDE" w14:textId="77777777" w:rsidR="001277E6" w:rsidRPr="00832AE2" w:rsidRDefault="001277E6" w:rsidP="00EE40A0">
            <w:pPr>
              <w:cnfStyle w:val="000000000000" w:firstRow="0" w:lastRow="0" w:firstColumn="0" w:lastColumn="0" w:oddVBand="0" w:evenVBand="0" w:oddHBand="0" w:evenHBand="0" w:firstRowFirstColumn="0" w:firstRowLastColumn="0" w:lastRowFirstColumn="0" w:lastRowLastColumn="0"/>
            </w:pPr>
            <w:r w:rsidRPr="00832AE2">
              <w:t>Student generated checklist for peer assessment</w:t>
            </w:r>
          </w:p>
          <w:p w14:paraId="31669079" w14:textId="371CA197" w:rsidR="001277E6" w:rsidRPr="00832AE2" w:rsidRDefault="001277E6" w:rsidP="00EE40A0">
            <w:pPr>
              <w:cnfStyle w:val="000000000000" w:firstRow="0" w:lastRow="0" w:firstColumn="0" w:lastColumn="0" w:oddVBand="0" w:evenVBand="0" w:oddHBand="0" w:evenHBand="0" w:firstRowFirstColumn="0" w:firstRowLastColumn="0" w:lastRowFirstColumn="0" w:lastRowLastColumn="0"/>
            </w:pPr>
            <w:r w:rsidRPr="00832AE2">
              <w:t xml:space="preserve">Modelling construction </w:t>
            </w:r>
            <w:r w:rsidRPr="00832AE2">
              <w:lastRenderedPageBreak/>
              <w:t>steps (use search engine)</w:t>
            </w:r>
          </w:p>
          <w:p w14:paraId="46C14235" w14:textId="405B5FE9" w:rsidR="001277E6" w:rsidRPr="00832AE2" w:rsidRDefault="001277E6" w:rsidP="00EE40A0">
            <w:pPr>
              <w:cnfStyle w:val="000000000000" w:firstRow="0" w:lastRow="0" w:firstColumn="0" w:lastColumn="0" w:oddVBand="0" w:evenVBand="0" w:oddHBand="0" w:evenHBand="0" w:firstRowFirstColumn="0" w:firstRowLastColumn="0" w:lastRowFirstColumn="0" w:lastRowLastColumn="0"/>
            </w:pPr>
            <w:r w:rsidRPr="00832AE2">
              <w:t xml:space="preserve">Sketching techniques (use search engine) </w:t>
            </w:r>
            <w:r w:rsidR="00A55741">
              <w:t>e.g.</w:t>
            </w:r>
            <w:r w:rsidRPr="00832AE2">
              <w:t xml:space="preserve"> rendering/shading</w:t>
            </w:r>
          </w:p>
          <w:p w14:paraId="7F15B355" w14:textId="77777777" w:rsidR="001277E6" w:rsidRPr="00832AE2" w:rsidRDefault="001277E6" w:rsidP="00EE40A0">
            <w:pPr>
              <w:cnfStyle w:val="000000000000" w:firstRow="0" w:lastRow="0" w:firstColumn="0" w:lastColumn="0" w:oddVBand="0" w:evenVBand="0" w:oddHBand="0" w:evenHBand="0" w:firstRowFirstColumn="0" w:firstRowLastColumn="0" w:lastRowFirstColumn="0" w:lastRowLastColumn="0"/>
            </w:pPr>
            <w:r w:rsidRPr="00832AE2">
              <w:t>Search the internet for possible software to assist with model making and sketching</w:t>
            </w:r>
          </w:p>
          <w:p w14:paraId="2A8E65B5" w14:textId="086D05A7" w:rsidR="001277E6" w:rsidRDefault="001277E6" w:rsidP="001277E6">
            <w:pPr>
              <w:pStyle w:val="paragraph"/>
              <w:spacing w:before="60" w:beforeAutospacing="0" w:after="60" w:afterAutospacing="0"/>
              <w:cnfStyle w:val="000000000000" w:firstRow="0" w:lastRow="0" w:firstColumn="0" w:lastColumn="0" w:oddVBand="0" w:evenVBand="0" w:oddHBand="0" w:evenHBand="0" w:firstRowFirstColumn="0" w:firstRowLastColumn="0" w:lastRowFirstColumn="0" w:lastRowLastColumn="0"/>
              <w:rPr>
                <w:rFonts w:ascii="Arial" w:eastAsia="Arial" w:hAnsi="Arial" w:cs="Arial"/>
                <w:color w:val="002060"/>
                <w:sz w:val="20"/>
                <w:szCs w:val="20"/>
                <w:u w:val="single"/>
              </w:rPr>
            </w:pPr>
          </w:p>
        </w:tc>
      </w:tr>
      <w:tr w:rsidR="00AD40BB" w:rsidRPr="00785F0E" w14:paraId="4B2246AB" w14:textId="77777777" w:rsidTr="00451080">
        <w:trPr>
          <w:cantSplit w:val="0"/>
          <w:trHeight w:val="300"/>
        </w:trPr>
        <w:tc>
          <w:tcPr>
            <w:cnfStyle w:val="001000000000" w:firstRow="0" w:lastRow="0" w:firstColumn="1" w:lastColumn="0" w:oddVBand="0" w:evenVBand="0" w:oddHBand="0" w:evenHBand="0" w:firstRowFirstColumn="0" w:firstRowLastColumn="0" w:lastRowFirstColumn="0" w:lastRowLastColumn="0"/>
            <w:tcW w:w="2841" w:type="dxa"/>
          </w:tcPr>
          <w:p w14:paraId="4515AFC7" w14:textId="2F56C0AC" w:rsidR="00AD40BB" w:rsidRPr="003B48A3" w:rsidRDefault="00AD40BB" w:rsidP="00A55741">
            <w:pPr>
              <w:spacing w:after="120"/>
              <w:rPr>
                <w:rStyle w:val="normaltextrun"/>
                <w:b/>
                <w:bCs/>
                <w:shd w:val="clear" w:color="auto" w:fill="FFFFFF"/>
                <w:lang w:eastAsia="en-US"/>
              </w:rPr>
            </w:pPr>
            <w:r w:rsidRPr="003B48A3">
              <w:rPr>
                <w:rStyle w:val="normaltextrun"/>
                <w:b/>
                <w:bCs/>
                <w:shd w:val="clear" w:color="auto" w:fill="FFFFFF"/>
                <w:lang w:eastAsia="en-US"/>
              </w:rPr>
              <w:lastRenderedPageBreak/>
              <w:t>Testing and evaluating</w:t>
            </w:r>
          </w:p>
          <w:p w14:paraId="6C054BB8" w14:textId="77777777" w:rsidR="00AD40BB" w:rsidRPr="00FE75C9" w:rsidRDefault="00AD40BB" w:rsidP="00DF7FA8">
            <w:pPr>
              <w:pStyle w:val="Listdot"/>
              <w:rPr>
                <w:rStyle w:val="normaltextrun"/>
                <w:shd w:val="clear" w:color="auto" w:fill="FFFFFF"/>
                <w:lang w:eastAsia="en-US"/>
              </w:rPr>
            </w:pPr>
            <w:r w:rsidRPr="00F44DE9">
              <w:rPr>
                <w:rStyle w:val="normaltextrun"/>
                <w:shd w:val="clear" w:color="auto" w:fill="FFFFFF"/>
              </w:rPr>
              <w:t>Test the processes and/or products against criteria</w:t>
            </w:r>
          </w:p>
          <w:p w14:paraId="2236B74C" w14:textId="3355D02C" w:rsidR="00AD40BB" w:rsidRPr="00F44DE9" w:rsidRDefault="00AD40BB" w:rsidP="00DF7FA8">
            <w:pPr>
              <w:pStyle w:val="Listdot"/>
              <w:rPr>
                <w:rStyle w:val="eop"/>
              </w:rPr>
            </w:pPr>
            <w:r w:rsidRPr="00F44DE9">
              <w:rPr>
                <w:rStyle w:val="normaltextrun"/>
                <w:shd w:val="clear" w:color="auto" w:fill="FFFFFF"/>
              </w:rPr>
              <w:t>Communicate about the production processes required to complete a design project</w:t>
            </w:r>
          </w:p>
          <w:p w14:paraId="301D88B8" w14:textId="77777777" w:rsidR="00AD40BB" w:rsidRPr="001277E6" w:rsidRDefault="00AD40BB" w:rsidP="001277E6">
            <w:pPr>
              <w:rPr>
                <w:b/>
                <w:bCs/>
              </w:rPr>
            </w:pPr>
          </w:p>
        </w:tc>
        <w:tc>
          <w:tcPr>
            <w:tcW w:w="8505" w:type="dxa"/>
          </w:tcPr>
          <w:p w14:paraId="1C803014" w14:textId="7E200245" w:rsidR="00AD40BB" w:rsidRPr="00EE40A0" w:rsidRDefault="00AD40BB" w:rsidP="00EE40A0">
            <w:pPr>
              <w:cnfStyle w:val="000000000000" w:firstRow="0" w:lastRow="0" w:firstColumn="0" w:lastColumn="0" w:oddVBand="0" w:evenVBand="0" w:oddHBand="0" w:evenHBand="0" w:firstRowFirstColumn="0" w:firstRowLastColumn="0" w:lastRowFirstColumn="0" w:lastRowLastColumn="0"/>
              <w:rPr>
                <w:rFonts w:cs="Arial"/>
                <w:b/>
                <w:bCs/>
                <w:color w:val="000000" w:themeColor="text1"/>
              </w:rPr>
            </w:pPr>
            <w:r w:rsidRPr="00EE40A0">
              <w:rPr>
                <w:b/>
                <w:bCs/>
              </w:rPr>
              <w:t>Test</w:t>
            </w:r>
            <w:r w:rsidR="00DF7FA8">
              <w:rPr>
                <w:b/>
                <w:bCs/>
              </w:rPr>
              <w:t xml:space="preserve"> and e</w:t>
            </w:r>
            <w:r w:rsidRPr="00EE40A0">
              <w:rPr>
                <w:b/>
                <w:bCs/>
              </w:rPr>
              <w:t xml:space="preserve">valuate </w:t>
            </w:r>
            <w:r w:rsidR="00DF7FA8">
              <w:rPr>
                <w:b/>
                <w:bCs/>
              </w:rPr>
              <w:t>the m</w:t>
            </w:r>
            <w:r w:rsidRPr="00EE40A0">
              <w:rPr>
                <w:b/>
                <w:bCs/>
              </w:rPr>
              <w:t>odel</w:t>
            </w:r>
          </w:p>
          <w:p w14:paraId="7CC1359F" w14:textId="77777777" w:rsidR="00AD40BB" w:rsidRPr="00004167" w:rsidRDefault="00AD40BB" w:rsidP="00EE40A0">
            <w:pPr>
              <w:cnfStyle w:val="000000000000" w:firstRow="0" w:lastRow="0" w:firstColumn="0" w:lastColumn="0" w:oddVBand="0" w:evenVBand="0" w:oddHBand="0" w:evenHBand="0" w:firstRowFirstColumn="0" w:firstRowLastColumn="0" w:lastRowFirstColumn="0" w:lastRowLastColumn="0"/>
              <w:rPr>
                <w:rFonts w:cs="Arial"/>
              </w:rPr>
            </w:pPr>
            <w:r w:rsidRPr="00004167">
              <w:rPr>
                <w:rFonts w:cs="Arial"/>
              </w:rPr>
              <w:t xml:space="preserve">Students reflect on </w:t>
            </w:r>
            <w:r w:rsidRPr="00004167">
              <w:t>one or more steps in the design and model building process</w:t>
            </w:r>
            <w:r w:rsidRPr="00004167">
              <w:rPr>
                <w:rFonts w:cs="Arial"/>
              </w:rPr>
              <w:t>. This may include the following:</w:t>
            </w:r>
          </w:p>
          <w:p w14:paraId="1B33041C" w14:textId="05D4747B" w:rsidR="00AD40BB" w:rsidRDefault="00AD40BB" w:rsidP="00EE40A0">
            <w:pPr>
              <w:pStyle w:val="Listdot"/>
              <w:cnfStyle w:val="000000000000" w:firstRow="0" w:lastRow="0" w:firstColumn="0" w:lastColumn="0" w:oddVBand="0" w:evenVBand="0" w:oddHBand="0" w:evenHBand="0" w:firstRowFirstColumn="0" w:firstRowLastColumn="0" w:lastRowFirstColumn="0" w:lastRowLastColumn="0"/>
            </w:pPr>
            <w:r>
              <w:t>how their design met a need (</w:t>
            </w:r>
            <w:r w:rsidRPr="00646950">
              <w:t xml:space="preserve">relaxation, comfort, </w:t>
            </w:r>
            <w:proofErr w:type="spellStart"/>
            <w:proofErr w:type="gramStart"/>
            <w:r w:rsidRPr="00646950">
              <w:t>fun,</w:t>
            </w:r>
            <w:r w:rsidR="00CB6813">
              <w:t>or</w:t>
            </w:r>
            <w:proofErr w:type="spellEnd"/>
            <w:proofErr w:type="gramEnd"/>
            <w:r w:rsidR="00CB6813">
              <w:t xml:space="preserve"> </w:t>
            </w:r>
            <w:r w:rsidRPr="00646950">
              <w:t>exercise</w:t>
            </w:r>
            <w:r>
              <w:t>)</w:t>
            </w:r>
          </w:p>
          <w:p w14:paraId="0F3156A7" w14:textId="2E6AF60A" w:rsidR="00AD40BB" w:rsidRDefault="00AD40BB" w:rsidP="00EE40A0">
            <w:pPr>
              <w:pStyle w:val="Listdot"/>
              <w:cnfStyle w:val="000000000000" w:firstRow="0" w:lastRow="0" w:firstColumn="0" w:lastColumn="0" w:oddVBand="0" w:evenVBand="0" w:oddHBand="0" w:evenHBand="0" w:firstRowFirstColumn="0" w:firstRowLastColumn="0" w:lastRowFirstColumn="0" w:lastRowLastColumn="0"/>
            </w:pPr>
            <w:r>
              <w:t>why the steps were important</w:t>
            </w:r>
            <w:r w:rsidR="00CB6813">
              <w:t xml:space="preserve"> for</w:t>
            </w:r>
            <w:r>
              <w:t xml:space="preserve"> as designers and producers</w:t>
            </w:r>
          </w:p>
          <w:p w14:paraId="72D60C26" w14:textId="77777777" w:rsidR="00AD40BB" w:rsidRPr="00E247F9" w:rsidRDefault="00AD40BB" w:rsidP="00EE40A0">
            <w:pPr>
              <w:pStyle w:val="Listdot"/>
              <w:cnfStyle w:val="000000000000" w:firstRow="0" w:lastRow="0" w:firstColumn="0" w:lastColumn="0" w:oddVBand="0" w:evenVBand="0" w:oddHBand="0" w:evenHBand="0" w:firstRowFirstColumn="0" w:firstRowLastColumn="0" w:lastRowFirstColumn="0" w:lastRowLastColumn="0"/>
            </w:pPr>
            <w:r w:rsidRPr="00E247F9">
              <w:t>details about what they are most proud of in relation to their design and model</w:t>
            </w:r>
          </w:p>
          <w:p w14:paraId="189CF296" w14:textId="58A726E0" w:rsidR="00AD40BB" w:rsidRDefault="00AD40BB" w:rsidP="00EE40A0">
            <w:pPr>
              <w:pStyle w:val="Listdot"/>
              <w:spacing w:after="240"/>
              <w:cnfStyle w:val="000000000000" w:firstRow="0" w:lastRow="0" w:firstColumn="0" w:lastColumn="0" w:oddVBand="0" w:evenVBand="0" w:oddHBand="0" w:evenHBand="0" w:firstRowFirstColumn="0" w:firstRowLastColumn="0" w:lastRowFirstColumn="0" w:lastRowLastColumn="0"/>
            </w:pPr>
            <w:r>
              <w:t>what would they change or do differently</w:t>
            </w:r>
            <w:r w:rsidR="00DF7FA8">
              <w:t>.</w:t>
            </w:r>
          </w:p>
          <w:p w14:paraId="581323CE" w14:textId="77777777" w:rsidR="00AD40BB" w:rsidRDefault="00AD40BB" w:rsidP="00EE40A0">
            <w:pPr>
              <w:cnfStyle w:val="000000000000" w:firstRow="0" w:lastRow="0" w:firstColumn="0" w:lastColumn="0" w:oddVBand="0" w:evenVBand="0" w:oddHBand="0" w:evenHBand="0" w:firstRowFirstColumn="0" w:firstRowLastColumn="0" w:lastRowFirstColumn="0" w:lastRowLastColumn="0"/>
              <w:rPr>
                <w:lang w:val="en-US"/>
              </w:rPr>
            </w:pPr>
            <w:r>
              <w:rPr>
                <w:lang w:val="en-US"/>
              </w:rPr>
              <w:t>They may demonstrate or share their reflection by:</w:t>
            </w:r>
          </w:p>
          <w:p w14:paraId="71518254" w14:textId="60700182" w:rsidR="00AD40BB" w:rsidRDefault="00AD40BB" w:rsidP="00EE40A0">
            <w:pPr>
              <w:pStyle w:val="Listdot"/>
              <w:cnfStyle w:val="000000000000" w:firstRow="0" w:lastRow="0" w:firstColumn="0" w:lastColumn="0" w:oddVBand="0" w:evenVBand="0" w:oddHBand="0" w:evenHBand="0" w:firstRowFirstColumn="0" w:firstRowLastColumn="0" w:lastRowFirstColumn="0" w:lastRowLastColumn="0"/>
            </w:pPr>
            <w:r>
              <w:t xml:space="preserve">responding to teacher prompts using gestures, eye gaze, pointing or </w:t>
            </w:r>
            <w:r w:rsidR="00DF7FA8">
              <w:t>verbalising</w:t>
            </w:r>
          </w:p>
          <w:p w14:paraId="04817496" w14:textId="021ABEE6" w:rsidR="00DF7FA8" w:rsidRDefault="00AD40BB" w:rsidP="00DF7FA8">
            <w:pPr>
              <w:pStyle w:val="Listdot"/>
              <w:spacing w:after="240"/>
              <w:cnfStyle w:val="000000000000" w:firstRow="0" w:lastRow="0" w:firstColumn="0" w:lastColumn="0" w:oddVBand="0" w:evenVBand="0" w:oddHBand="0" w:evenHBand="0" w:firstRowFirstColumn="0" w:firstRowLastColumn="0" w:lastRowFirstColumn="0" w:lastRowLastColumn="0"/>
            </w:pPr>
            <w:r>
              <w:t>sharing visuals and presenting their reflection to peers</w:t>
            </w:r>
            <w:r w:rsidR="00DF7FA8">
              <w:t>.</w:t>
            </w:r>
          </w:p>
          <w:p w14:paraId="08D77458" w14:textId="3DBC8685" w:rsidR="00AD40BB" w:rsidRDefault="00AD40BB" w:rsidP="00EE40A0">
            <w:pPr>
              <w:cnfStyle w:val="000000000000" w:firstRow="0" w:lastRow="0" w:firstColumn="0" w:lastColumn="0" w:oddVBand="0" w:evenVBand="0" w:oddHBand="0" w:evenHBand="0" w:firstRowFirstColumn="0" w:firstRowLastColumn="0" w:lastRowFirstColumn="0" w:lastRowLastColumn="0"/>
            </w:pPr>
            <w:r w:rsidRPr="00F44DE9">
              <w:t>Students conduct a peer evaluation</w:t>
            </w:r>
            <w:r>
              <w:t>, using prompts to guide feedback. The feedback prompts may include:</w:t>
            </w:r>
          </w:p>
          <w:p w14:paraId="4C96FAB5" w14:textId="77777777" w:rsidR="00AD40BB" w:rsidRPr="00E247F9" w:rsidRDefault="00AD40BB" w:rsidP="00EE40A0">
            <w:pPr>
              <w:pStyle w:val="Listdot"/>
              <w:cnfStyle w:val="000000000000" w:firstRow="0" w:lastRow="0" w:firstColumn="0" w:lastColumn="0" w:oddVBand="0" w:evenVBand="0" w:oddHBand="0" w:evenHBand="0" w:firstRowFirstColumn="0" w:firstRowLastColumn="0" w:lastRowFirstColumn="0" w:lastRowLastColumn="0"/>
            </w:pPr>
            <w:r w:rsidRPr="00E247F9">
              <w:t>identifying a feature that they like about the design</w:t>
            </w:r>
          </w:p>
          <w:p w14:paraId="571CC812" w14:textId="77777777" w:rsidR="00AD40BB" w:rsidRPr="00E247F9" w:rsidRDefault="00AD40BB" w:rsidP="00EE40A0">
            <w:pPr>
              <w:pStyle w:val="Listdot"/>
              <w:cnfStyle w:val="000000000000" w:firstRow="0" w:lastRow="0" w:firstColumn="0" w:lastColumn="0" w:oddVBand="0" w:evenVBand="0" w:oddHBand="0" w:evenHBand="0" w:firstRowFirstColumn="0" w:firstRowLastColumn="0" w:lastRowFirstColumn="0" w:lastRowLastColumn="0"/>
            </w:pPr>
            <w:r w:rsidRPr="00E247F9">
              <w:t>identifying a feature that they like about the model</w:t>
            </w:r>
          </w:p>
          <w:p w14:paraId="06343DF9" w14:textId="69E4BE4D" w:rsidR="00AD40BB" w:rsidRPr="00E247F9" w:rsidRDefault="00AD40BB" w:rsidP="00EE40A0">
            <w:pPr>
              <w:pStyle w:val="Listdot"/>
              <w:spacing w:after="240"/>
              <w:cnfStyle w:val="000000000000" w:firstRow="0" w:lastRow="0" w:firstColumn="0" w:lastColumn="0" w:oddVBand="0" w:evenVBand="0" w:oddHBand="0" w:evenHBand="0" w:firstRowFirstColumn="0" w:firstRowLastColumn="0" w:lastRowFirstColumn="0" w:lastRowLastColumn="0"/>
            </w:pPr>
            <w:r w:rsidRPr="00E247F9">
              <w:t>an optional question or suggestion related to the finished product</w:t>
            </w:r>
            <w:r w:rsidR="00DF7FA8">
              <w:t>.</w:t>
            </w:r>
          </w:p>
          <w:p w14:paraId="1D3A2E5C" w14:textId="2D040C8D" w:rsidR="00AD40BB" w:rsidRPr="00F44DE9" w:rsidRDefault="00AD40BB" w:rsidP="00EE40A0">
            <w:pPr>
              <w:cnfStyle w:val="000000000000" w:firstRow="0" w:lastRow="0" w:firstColumn="0" w:lastColumn="0" w:oddVBand="0" w:evenVBand="0" w:oddHBand="0" w:evenHBand="0" w:firstRowFirstColumn="0" w:firstRowLastColumn="0" w:lastRowFirstColumn="0" w:lastRowLastColumn="0"/>
            </w:pPr>
            <w:r>
              <w:t>Peer reflection and feedback may be further supported by visuals and other scaffolds.</w:t>
            </w:r>
          </w:p>
          <w:p w14:paraId="5C113C0A" w14:textId="77777777" w:rsidR="00AD40BB" w:rsidRDefault="00AD40BB" w:rsidP="00AD40BB">
            <w:pPr>
              <w:tabs>
                <w:tab w:val="left" w:pos="0"/>
                <w:tab w:val="left" w:pos="720"/>
              </w:tabs>
              <w:spacing w:after="0"/>
              <w:ind w:left="0"/>
              <w:cnfStyle w:val="000000000000" w:firstRow="0" w:lastRow="0" w:firstColumn="0" w:lastColumn="0" w:oddVBand="0" w:evenVBand="0" w:oddHBand="0" w:evenHBand="0" w:firstRowFirstColumn="0" w:firstRowLastColumn="0" w:lastRowFirstColumn="0" w:lastRowLastColumn="0"/>
              <w:rPr>
                <w:rFonts w:eastAsia="Arial Nova" w:cs="Arial"/>
                <w:color w:val="000000" w:themeColor="text1"/>
                <w:szCs w:val="20"/>
              </w:rPr>
            </w:pPr>
          </w:p>
          <w:p w14:paraId="1C392374" w14:textId="2243AF01" w:rsidR="00AD40BB" w:rsidRDefault="00AD40BB" w:rsidP="00EE40A0">
            <w:pPr>
              <w:shd w:val="clear" w:color="auto" w:fill="D9E2F3" w:themeFill="accent1" w:themeFillTint="33"/>
              <w:cnfStyle w:val="000000000000" w:firstRow="0" w:lastRow="0" w:firstColumn="0" w:lastColumn="0" w:oddVBand="0" w:evenVBand="0" w:oddHBand="0" w:evenHBand="0" w:firstRowFirstColumn="0" w:firstRowLastColumn="0" w:lastRowFirstColumn="0" w:lastRowLastColumn="0"/>
            </w:pPr>
            <w:r w:rsidRPr="00CA4184">
              <w:t xml:space="preserve">Peer feedback should be explicitly taught and carefully guided by the teacher. Modelling peer feedback is useful if students have not practised it before. Teachers should </w:t>
            </w:r>
            <w:r>
              <w:t xml:space="preserve">explain the purpose and </w:t>
            </w:r>
            <w:r w:rsidRPr="00CA4184">
              <w:t xml:space="preserve">protocols </w:t>
            </w:r>
            <w:r>
              <w:t xml:space="preserve">of </w:t>
            </w:r>
            <w:r w:rsidRPr="00CA4184">
              <w:t>giv</w:t>
            </w:r>
            <w:r>
              <w:t>ing</w:t>
            </w:r>
            <w:r w:rsidRPr="00CA4184">
              <w:t xml:space="preserve"> and receiv</w:t>
            </w:r>
            <w:r>
              <w:t>ing</w:t>
            </w:r>
            <w:r w:rsidRPr="00CA4184">
              <w:t xml:space="preserve"> feedback. Teachers should advise students that their feedback should be kind</w:t>
            </w:r>
            <w:r>
              <w:t xml:space="preserve"> and </w:t>
            </w:r>
            <w:r w:rsidRPr="00CA4184">
              <w:t>specific</w:t>
            </w:r>
            <w:r>
              <w:t>.</w:t>
            </w:r>
          </w:p>
          <w:p w14:paraId="603722D4" w14:textId="58368E86" w:rsidR="00AD40BB" w:rsidRPr="00C3241A" w:rsidRDefault="00AD40BB" w:rsidP="00EE40A0">
            <w:pPr>
              <w:cnfStyle w:val="000000000000" w:firstRow="0" w:lastRow="0" w:firstColumn="0" w:lastColumn="0" w:oddVBand="0" w:evenVBand="0" w:oddHBand="0" w:evenHBand="0" w:firstRowFirstColumn="0" w:firstRowLastColumn="0" w:lastRowFirstColumn="0" w:lastRowLastColumn="0"/>
            </w:pPr>
            <w:r w:rsidRPr="00C3241A">
              <w:t xml:space="preserve">Students display </w:t>
            </w:r>
            <w:r>
              <w:t xml:space="preserve">designs and </w:t>
            </w:r>
            <w:r w:rsidRPr="00C3241A">
              <w:t xml:space="preserve">models for </w:t>
            </w:r>
            <w:r>
              <w:t>an audience</w:t>
            </w:r>
            <w:r w:rsidRPr="00C3241A">
              <w:t xml:space="preserve"> </w:t>
            </w:r>
            <w:r>
              <w:t xml:space="preserve">to </w:t>
            </w:r>
            <w:r w:rsidRPr="00C3241A">
              <w:t>view</w:t>
            </w:r>
            <w:r>
              <w:t xml:space="preserve"> and provide feedback</w:t>
            </w:r>
            <w:r w:rsidRPr="00C3241A">
              <w:t xml:space="preserve"> (within the </w:t>
            </w:r>
            <w:r w:rsidRPr="00C3241A">
              <w:lastRenderedPageBreak/>
              <w:t>school community such as library/foyer)</w:t>
            </w:r>
            <w:r w:rsidR="00DF7FA8">
              <w:t>.</w:t>
            </w:r>
          </w:p>
          <w:p w14:paraId="3E40097D" w14:textId="77777777" w:rsidR="00AD40BB" w:rsidRPr="00C02F66" w:rsidRDefault="00AD40BB" w:rsidP="00EE40A0">
            <w:pPr>
              <w:cnfStyle w:val="000000000000" w:firstRow="0" w:lastRow="0" w:firstColumn="0" w:lastColumn="0" w:oddVBand="0" w:evenVBand="0" w:oddHBand="0" w:evenHBand="0" w:firstRowFirstColumn="0" w:firstRowLastColumn="0" w:lastRowFirstColumn="0" w:lastRowLastColumn="0"/>
            </w:pPr>
            <w:r w:rsidRPr="00C02F66">
              <w:t>Audience feedback sheet may include ratings for:</w:t>
            </w:r>
          </w:p>
          <w:p w14:paraId="39B8DE85" w14:textId="36830A20" w:rsidR="00AD40BB" w:rsidRPr="00C02F66" w:rsidRDefault="00AD40BB" w:rsidP="00EE40A0">
            <w:pPr>
              <w:pStyle w:val="Listdot"/>
              <w:cnfStyle w:val="000000000000" w:firstRow="0" w:lastRow="0" w:firstColumn="0" w:lastColumn="0" w:oddVBand="0" w:evenVBand="0" w:oddHBand="0" w:evenHBand="0" w:firstRowFirstColumn="0" w:firstRowLastColumn="0" w:lastRowFirstColumn="0" w:lastRowLastColumn="0"/>
              <w:rPr>
                <w:b/>
              </w:rPr>
            </w:pPr>
            <w:r>
              <w:t>d</w:t>
            </w:r>
            <w:r w:rsidRPr="00C02F66">
              <w:t>esign of playground</w:t>
            </w:r>
          </w:p>
          <w:p w14:paraId="043D738E" w14:textId="5C28512A" w:rsidR="00AD40BB" w:rsidRPr="00C02F66" w:rsidRDefault="00AD40BB" w:rsidP="00EE40A0">
            <w:pPr>
              <w:pStyle w:val="Listdot"/>
              <w:cnfStyle w:val="000000000000" w:firstRow="0" w:lastRow="0" w:firstColumn="0" w:lastColumn="0" w:oddVBand="0" w:evenVBand="0" w:oddHBand="0" w:evenHBand="0" w:firstRowFirstColumn="0" w:firstRowLastColumn="0" w:lastRowFirstColumn="0" w:lastRowLastColumn="0"/>
              <w:rPr>
                <w:b/>
              </w:rPr>
            </w:pPr>
            <w:r>
              <w:t>f</w:t>
            </w:r>
            <w:r w:rsidRPr="00C02F66">
              <w:t>eatures of model</w:t>
            </w:r>
          </w:p>
          <w:p w14:paraId="4486BCE4" w14:textId="11BEB132" w:rsidR="00AD40BB" w:rsidRPr="00C02F66" w:rsidRDefault="00AD40BB" w:rsidP="00EE40A0">
            <w:pPr>
              <w:pStyle w:val="Listdot"/>
              <w:cnfStyle w:val="000000000000" w:firstRow="0" w:lastRow="0" w:firstColumn="0" w:lastColumn="0" w:oddVBand="0" w:evenVBand="0" w:oddHBand="0" w:evenHBand="0" w:firstRowFirstColumn="0" w:firstRowLastColumn="0" w:lastRowFirstColumn="0" w:lastRowLastColumn="0"/>
              <w:rPr>
                <w:b/>
              </w:rPr>
            </w:pPr>
            <w:r>
              <w:t>c</w:t>
            </w:r>
            <w:r w:rsidRPr="00C02F66">
              <w:t>onstruction of model</w:t>
            </w:r>
          </w:p>
          <w:p w14:paraId="7812BB0E" w14:textId="5BA08515" w:rsidR="00AD40BB" w:rsidRPr="28B1097A" w:rsidRDefault="00AD40BB" w:rsidP="00EE40A0">
            <w:pPr>
              <w:pStyle w:val="Listdot"/>
              <w:cnfStyle w:val="000000000000" w:firstRow="0" w:lastRow="0" w:firstColumn="0" w:lastColumn="0" w:oddVBand="0" w:evenVBand="0" w:oddHBand="0" w:evenHBand="0" w:firstRowFirstColumn="0" w:firstRowLastColumn="0" w:lastRowFirstColumn="0" w:lastRowLastColumn="0"/>
              <w:rPr>
                <w:rFonts w:eastAsia="Arial Nova" w:cs="Arial"/>
                <w:b/>
                <w:bCs/>
                <w:color w:val="000000" w:themeColor="text1"/>
              </w:rPr>
            </w:pPr>
            <w:r>
              <w:t>h</w:t>
            </w:r>
            <w:r w:rsidRPr="00C02F66">
              <w:t>ow the design met the need</w:t>
            </w:r>
            <w:r>
              <w:t>.</w:t>
            </w:r>
          </w:p>
        </w:tc>
        <w:tc>
          <w:tcPr>
            <w:tcW w:w="2755" w:type="dxa"/>
            <w:noWrap/>
          </w:tcPr>
          <w:p w14:paraId="35A12EA9" w14:textId="77777777" w:rsidR="00AD40BB" w:rsidRDefault="00AD40BB" w:rsidP="00EE40A0">
            <w:pPr>
              <w:cnfStyle w:val="000000000000" w:firstRow="0" w:lastRow="0" w:firstColumn="0" w:lastColumn="0" w:oddVBand="0" w:evenVBand="0" w:oddHBand="0" w:evenHBand="0" w:firstRowFirstColumn="0" w:firstRowLastColumn="0" w:lastRowFirstColumn="0" w:lastRowLastColumn="0"/>
            </w:pPr>
            <w:r w:rsidRPr="42CE6CA0">
              <w:lastRenderedPageBreak/>
              <w:t>Computers/hard copies of feedback documents to be completed by students</w:t>
            </w:r>
          </w:p>
          <w:p w14:paraId="0387E0EA" w14:textId="77777777" w:rsidR="00AD40BB" w:rsidRPr="00C3241A" w:rsidRDefault="00AD40BB" w:rsidP="00EE40A0">
            <w:pPr>
              <w:cnfStyle w:val="000000000000" w:firstRow="0" w:lastRow="0" w:firstColumn="0" w:lastColumn="0" w:oddVBand="0" w:evenVBand="0" w:oddHBand="0" w:evenHBand="0" w:firstRowFirstColumn="0" w:firstRowLastColumn="0" w:lastRowFirstColumn="0" w:lastRowLastColumn="0"/>
              <w:rPr>
                <w:rFonts w:eastAsia="Arial Nova"/>
              </w:rPr>
            </w:pPr>
            <w:r w:rsidRPr="00C3241A">
              <w:rPr>
                <w:rFonts w:eastAsia="Arial Nova"/>
              </w:rPr>
              <w:t>Feedback checklist</w:t>
            </w:r>
            <w:r>
              <w:rPr>
                <w:rFonts w:eastAsia="Arial Nova"/>
              </w:rPr>
              <w:t xml:space="preserve"> </w:t>
            </w:r>
            <w:r w:rsidRPr="00C3241A">
              <w:rPr>
                <w:rFonts w:eastAsia="Arial Nova"/>
              </w:rPr>
              <w:t>designed by students</w:t>
            </w:r>
          </w:p>
          <w:p w14:paraId="019EFB7B" w14:textId="77777777" w:rsidR="00AD40BB" w:rsidRPr="00832AE2" w:rsidRDefault="00AD40BB" w:rsidP="001277E6">
            <w:pPr>
              <w:cnfStyle w:val="000000000000" w:firstRow="0" w:lastRow="0" w:firstColumn="0" w:lastColumn="0" w:oddVBand="0" w:evenVBand="0" w:oddHBand="0" w:evenHBand="0" w:firstRowFirstColumn="0" w:firstRowLastColumn="0" w:lastRowFirstColumn="0" w:lastRowLastColumn="0"/>
            </w:pPr>
          </w:p>
        </w:tc>
      </w:tr>
    </w:tbl>
    <w:p w14:paraId="56434804" w14:textId="12A81357" w:rsidR="0043764B" w:rsidRPr="00785F0E" w:rsidRDefault="0043764B" w:rsidP="00785F0E">
      <w:pPr>
        <w:widowControl/>
        <w:spacing w:after="0" w:line="259" w:lineRule="auto"/>
        <w:rPr>
          <w:rFonts w:cs="Arial"/>
          <w:color w:val="731702"/>
          <w:szCs w:val="20"/>
        </w:rPr>
      </w:pPr>
      <w:r w:rsidRPr="00785F0E">
        <w:rPr>
          <w:rFonts w:cs="Arial"/>
          <w:color w:val="731702"/>
          <w:szCs w:val="20"/>
        </w:rPr>
        <w:br w:type="page"/>
      </w:r>
    </w:p>
    <w:tbl>
      <w:tblPr>
        <w:tblStyle w:val="NESATable"/>
        <w:tblW w:w="14029" w:type="dxa"/>
        <w:tblLook w:val="04A0" w:firstRow="1" w:lastRow="0" w:firstColumn="1" w:lastColumn="0" w:noHBand="0" w:noVBand="1"/>
      </w:tblPr>
      <w:tblGrid>
        <w:gridCol w:w="14029"/>
      </w:tblGrid>
      <w:tr w:rsidR="0043764B" w:rsidRPr="00785F0E" w14:paraId="0C1723B8" w14:textId="77777777">
        <w:trPr>
          <w:cnfStyle w:val="100000000000" w:firstRow="1" w:lastRow="0" w:firstColumn="0" w:lastColumn="0" w:oddVBand="0" w:evenVBand="0" w:oddHBand="0" w:evenHBand="0" w:firstRowFirstColumn="0" w:firstRowLastColumn="0" w:lastRowFirstColumn="0" w:lastRowLastColumn="0"/>
          <w:cantSplit w:val="0"/>
          <w:trHeight w:val="351"/>
          <w:tblHeader/>
        </w:trPr>
        <w:tc>
          <w:tcPr>
            <w:cnfStyle w:val="001000000000" w:firstRow="0" w:lastRow="0" w:firstColumn="1" w:lastColumn="0" w:oddVBand="0" w:evenVBand="0" w:oddHBand="0" w:evenHBand="0" w:firstRowFirstColumn="0" w:firstRowLastColumn="0" w:lastRowFirstColumn="0" w:lastRowLastColumn="0"/>
            <w:tcW w:w="14029" w:type="dxa"/>
          </w:tcPr>
          <w:p w14:paraId="4FC322B4" w14:textId="77777777" w:rsidR="0043764B" w:rsidRPr="00785F0E" w:rsidRDefault="0043764B" w:rsidP="00EE40A0">
            <w:pPr>
              <w:spacing w:before="120" w:after="120"/>
            </w:pPr>
            <w:r w:rsidRPr="00785F0E">
              <w:lastRenderedPageBreak/>
              <w:t>Reflection and evaluation (space for teacher to reflect on and evaluate the unit)</w:t>
            </w:r>
          </w:p>
        </w:tc>
      </w:tr>
      <w:tr w:rsidR="0043764B" w:rsidRPr="00785F0E" w14:paraId="3EF3CB4A" w14:textId="77777777" w:rsidTr="0043764B">
        <w:trPr>
          <w:trHeight w:val="7039"/>
        </w:trPr>
        <w:tc>
          <w:tcPr>
            <w:cnfStyle w:val="001000000000" w:firstRow="0" w:lastRow="0" w:firstColumn="1" w:lastColumn="0" w:oddVBand="0" w:evenVBand="0" w:oddHBand="0" w:evenHBand="0" w:firstRowFirstColumn="0" w:firstRowLastColumn="0" w:lastRowFirstColumn="0" w:lastRowLastColumn="0"/>
            <w:tcW w:w="14029" w:type="dxa"/>
          </w:tcPr>
          <w:p w14:paraId="558DE0BE" w14:textId="77777777" w:rsidR="0043764B" w:rsidRPr="00785F0E" w:rsidRDefault="0043764B" w:rsidP="00785F0E">
            <w:pPr>
              <w:pStyle w:val="CommentText"/>
              <w:spacing w:after="0"/>
              <w:rPr>
                <w:rFonts w:cs="Arial"/>
                <w:color w:val="731702"/>
                <w:lang w:eastAsia="en-US"/>
              </w:rPr>
            </w:pPr>
          </w:p>
        </w:tc>
      </w:tr>
    </w:tbl>
    <w:p w14:paraId="1340DE0D" w14:textId="77777777" w:rsidR="000E1BB4" w:rsidRDefault="000E1BB4">
      <w:pPr>
        <w:widowControl/>
        <w:spacing w:after="160" w:line="259" w:lineRule="auto"/>
        <w:rPr>
          <w:color w:val="731702"/>
          <w:szCs w:val="20"/>
        </w:rPr>
      </w:pPr>
    </w:p>
    <w:sectPr w:rsidR="000E1BB4" w:rsidSect="00EC5817">
      <w:footerReference w:type="default" r:id="rId18"/>
      <w:headerReference w:type="first" r:id="rId19"/>
      <w:pgSz w:w="16838" w:h="11906" w:orient="landscape"/>
      <w:pgMar w:top="1440" w:right="1440" w:bottom="1440" w:left="1440"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5172184" w14:textId="77777777" w:rsidR="00346809" w:rsidRDefault="00346809" w:rsidP="00597E6E">
      <w:pPr>
        <w:spacing w:after="0" w:line="240" w:lineRule="auto"/>
      </w:pPr>
      <w:r>
        <w:separator/>
      </w:r>
    </w:p>
  </w:endnote>
  <w:endnote w:type="continuationSeparator" w:id="0">
    <w:p w14:paraId="79A94604" w14:textId="77777777" w:rsidR="00346809" w:rsidRDefault="00346809" w:rsidP="00597E6E">
      <w:pPr>
        <w:spacing w:after="0" w:line="240" w:lineRule="auto"/>
      </w:pPr>
      <w:r>
        <w:continuationSeparator/>
      </w:r>
    </w:p>
  </w:endnote>
  <w:endnote w:type="continuationNotice" w:id="1">
    <w:p w14:paraId="2E2B954B" w14:textId="77777777" w:rsidR="00346809" w:rsidRDefault="00346809">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Noto Sans Symbols">
    <w:altName w:val="Times New Roman"/>
    <w:charset w:val="00"/>
    <w:family w:val="auto"/>
    <w:pitch w:val="default"/>
  </w:font>
  <w:font w:name="Calibri">
    <w:panose1 w:val="020F0502020204030204"/>
    <w:charset w:val="00"/>
    <w:family w:val="swiss"/>
    <w:pitch w:val="variable"/>
    <w:sig w:usb0="E4002EFF" w:usb1="C000247B" w:usb2="00000009" w:usb3="00000000" w:csb0="000001FF" w:csb1="00000000"/>
  </w:font>
  <w:font w:name="Yu Gothic Light">
    <w:panose1 w:val="020B0300000000000000"/>
    <w:charset w:val="80"/>
    <w:family w:val="swiss"/>
    <w:pitch w:val="variable"/>
    <w:sig w:usb0="E00002FF" w:usb1="2AC7FDFF" w:usb2="00000016" w:usb3="00000000" w:csb0="0002009F" w:csb1="00000000"/>
  </w:font>
  <w:font w:name="Tahoma">
    <w:panose1 w:val="020B0604030504040204"/>
    <w:charset w:val="00"/>
    <w:family w:val="swiss"/>
    <w:pitch w:val="variable"/>
    <w:sig w:usb0="E1002EFF" w:usb1="C000605B" w:usb2="00000029" w:usb3="00000000" w:csb0="000101FF" w:csb1="00000000"/>
  </w:font>
  <w:font w:name="Yu Mincho">
    <w:charset w:val="80"/>
    <w:family w:val="roman"/>
    <w:pitch w:val="variable"/>
    <w:sig w:usb0="800002E7" w:usb1="2AC7FCFF" w:usb2="00000012" w:usb3="00000000" w:csb0="0002009F" w:csb1="00000000"/>
  </w:font>
  <w:font w:name="Lucida Grande">
    <w:altName w:val="Segoe UI"/>
    <w:charset w:val="00"/>
    <w:family w:val="swiss"/>
    <w:pitch w:val="variable"/>
    <w:sig w:usb0="E1000AEF" w:usb1="5000A1FF" w:usb2="00000000" w:usb3="00000000" w:csb0="000001BF" w:csb1="00000000"/>
  </w:font>
  <w:font w:name="Consolas">
    <w:panose1 w:val="020B0609020204030204"/>
    <w:charset w:val="00"/>
    <w:family w:val="modern"/>
    <w:pitch w:val="fixed"/>
    <w:sig w:usb0="E00006FF" w:usb1="0000FCFF" w:usb2="00000001" w:usb3="00000000" w:csb0="0000019F" w:csb1="00000000"/>
  </w:font>
  <w:font w:name="Segoe UI">
    <w:panose1 w:val="020B0502040204020203"/>
    <w:charset w:val="00"/>
    <w:family w:val="swiss"/>
    <w:pitch w:val="variable"/>
    <w:sig w:usb0="E4002EFF" w:usb1="C000E47F" w:usb2="00000009" w:usb3="00000000" w:csb0="000001FF" w:csb1="00000000"/>
  </w:font>
  <w:font w:name="Arial Nova">
    <w:altName w:val="Arial"/>
    <w:charset w:val="00"/>
    <w:family w:val="swiss"/>
    <w:pitch w:val="variable"/>
    <w:sig w:usb0="0000028F" w:usb1="00000002" w:usb2="0000000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2B9CA81" w14:textId="42B214DE" w:rsidR="009D6C75" w:rsidRPr="000F13AB" w:rsidRDefault="0083414C" w:rsidP="0083414C">
    <w:pPr>
      <w:pStyle w:val="Footer"/>
      <w:pBdr>
        <w:top w:val="single" w:sz="4" w:space="1" w:color="auto"/>
      </w:pBdr>
      <w:tabs>
        <w:tab w:val="right" w:pos="9027"/>
      </w:tabs>
      <w:spacing w:after="0"/>
      <w:rPr>
        <w:rStyle w:val="PageNumber"/>
        <w:color w:val="002664"/>
        <w:szCs w:val="18"/>
      </w:rPr>
    </w:pPr>
    <w:r>
      <w:br/>
    </w:r>
    <w:r w:rsidR="009D6C75" w:rsidRPr="000F13AB">
      <w:rPr>
        <w:color w:val="002664"/>
      </w:rPr>
      <w:t>&lt;Syllabus&gt; – &lt;Stage or Year X&gt;</w:t>
    </w:r>
    <w:r w:rsidR="000F13AB" w:rsidRPr="000F13AB">
      <w:rPr>
        <w:color w:val="002664"/>
      </w:rPr>
      <w:t>:</w:t>
    </w:r>
    <w:r w:rsidR="009D6C75" w:rsidRPr="000F13AB">
      <w:rPr>
        <w:color w:val="002664"/>
      </w:rPr>
      <w:t xml:space="preserve"> Sample unit</w:t>
    </w:r>
    <w:r w:rsidR="009D6C75" w:rsidRPr="000F13AB">
      <w:rPr>
        <w:color w:val="002664"/>
      </w:rPr>
      <w:tab/>
    </w:r>
    <w:r w:rsidR="009D6C75" w:rsidRPr="000F13AB">
      <w:rPr>
        <w:color w:val="002664"/>
      </w:rPr>
      <w:tab/>
    </w:r>
    <w:r w:rsidR="009D6C75" w:rsidRPr="000F13AB">
      <w:rPr>
        <w:color w:val="002664"/>
      </w:rPr>
      <w:tab/>
    </w:r>
    <w:r w:rsidR="009D6C75" w:rsidRPr="000F13AB">
      <w:rPr>
        <w:color w:val="002664"/>
      </w:rPr>
      <w:tab/>
    </w:r>
    <w:r w:rsidR="009D6C75" w:rsidRPr="000F13AB">
      <w:rPr>
        <w:color w:val="002664"/>
      </w:rPr>
      <w:tab/>
    </w:r>
    <w:r w:rsidR="009D6C75" w:rsidRPr="000F13AB">
      <w:rPr>
        <w:color w:val="002664"/>
      </w:rPr>
      <w:tab/>
    </w:r>
    <w:r w:rsidR="009D6C75" w:rsidRPr="000F13AB">
      <w:rPr>
        <w:color w:val="002664"/>
      </w:rPr>
      <w:tab/>
    </w:r>
    <w:r w:rsidR="009D6C75" w:rsidRPr="000F13AB">
      <w:rPr>
        <w:color w:val="002664"/>
        <w:szCs w:val="18"/>
      </w:rPr>
      <w:t xml:space="preserve">Page </w:t>
    </w:r>
    <w:r w:rsidR="009D6C75" w:rsidRPr="000F13AB">
      <w:rPr>
        <w:b/>
        <w:color w:val="002664"/>
        <w:szCs w:val="18"/>
      </w:rPr>
      <w:fldChar w:fldCharType="begin"/>
    </w:r>
    <w:r w:rsidR="009D6C75" w:rsidRPr="000F13AB">
      <w:rPr>
        <w:b/>
        <w:color w:val="002664"/>
        <w:szCs w:val="18"/>
      </w:rPr>
      <w:instrText xml:space="preserve"> PAGE  \* Arabic  \* MERGEFORMAT </w:instrText>
    </w:r>
    <w:r w:rsidR="009D6C75" w:rsidRPr="000F13AB">
      <w:rPr>
        <w:b/>
        <w:color w:val="002664"/>
        <w:szCs w:val="18"/>
      </w:rPr>
      <w:fldChar w:fldCharType="separate"/>
    </w:r>
    <w:r w:rsidR="009D6C75" w:rsidRPr="000F13AB">
      <w:rPr>
        <w:b/>
        <w:color w:val="002664"/>
        <w:szCs w:val="18"/>
      </w:rPr>
      <w:t>1</w:t>
    </w:r>
    <w:r w:rsidR="009D6C75" w:rsidRPr="000F13AB">
      <w:rPr>
        <w:b/>
        <w:color w:val="002664"/>
        <w:szCs w:val="18"/>
      </w:rPr>
      <w:fldChar w:fldCharType="end"/>
    </w:r>
    <w:r w:rsidR="009D6C75" w:rsidRPr="000F13AB">
      <w:rPr>
        <w:color w:val="002664"/>
        <w:szCs w:val="18"/>
      </w:rPr>
      <w:t xml:space="preserve"> of </w:t>
    </w:r>
    <w:r w:rsidR="009D6C75" w:rsidRPr="000F13AB">
      <w:rPr>
        <w:b/>
        <w:color w:val="002664"/>
        <w:szCs w:val="18"/>
      </w:rPr>
      <w:fldChar w:fldCharType="begin"/>
    </w:r>
    <w:r w:rsidR="009D6C75" w:rsidRPr="000F13AB">
      <w:rPr>
        <w:b/>
        <w:color w:val="002664"/>
        <w:szCs w:val="18"/>
      </w:rPr>
      <w:instrText xml:space="preserve"> NUMPAGES  \* Arabic  \* MERGEFORMAT </w:instrText>
    </w:r>
    <w:r w:rsidR="009D6C75" w:rsidRPr="000F13AB">
      <w:rPr>
        <w:b/>
        <w:color w:val="002664"/>
        <w:szCs w:val="18"/>
      </w:rPr>
      <w:fldChar w:fldCharType="separate"/>
    </w:r>
    <w:r w:rsidR="009D6C75" w:rsidRPr="000F13AB">
      <w:rPr>
        <w:b/>
        <w:color w:val="002664"/>
        <w:szCs w:val="18"/>
      </w:rPr>
      <w:t>5</w:t>
    </w:r>
    <w:r w:rsidR="009D6C75" w:rsidRPr="000F13AB">
      <w:rPr>
        <w:b/>
        <w:color w:val="002664"/>
        <w:szCs w:val="18"/>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BD05D22" w14:textId="0BACE11C" w:rsidR="0083414C" w:rsidRDefault="0083414C" w:rsidP="0083414C">
    <w:pPr>
      <w:pStyle w:val="Footer"/>
      <w:pBdr>
        <w:top w:val="single" w:sz="4" w:space="1" w:color="auto"/>
      </w:pBdr>
      <w:tabs>
        <w:tab w:val="right" w:pos="9027"/>
      </w:tabs>
      <w:spacing w:after="0"/>
      <w:rPr>
        <w:b/>
        <w:color w:val="002664"/>
        <w:szCs w:val="18"/>
      </w:rPr>
    </w:pPr>
    <w:r w:rsidRPr="000F13AB">
      <w:rPr>
        <w:color w:val="002664"/>
      </w:rPr>
      <w:br/>
    </w:r>
    <w:r w:rsidR="00542170" w:rsidRPr="00350D91">
      <w:rPr>
        <w:color w:val="002664"/>
        <w:szCs w:val="18"/>
      </w:rPr>
      <w:t>Technology</w:t>
    </w:r>
    <w:r w:rsidR="0081412E" w:rsidRPr="00350D91">
      <w:rPr>
        <w:color w:val="002664"/>
        <w:szCs w:val="18"/>
      </w:rPr>
      <w:t xml:space="preserve"> </w:t>
    </w:r>
    <w:r w:rsidR="00542170" w:rsidRPr="00350D91">
      <w:rPr>
        <w:color w:val="002664"/>
        <w:szCs w:val="18"/>
      </w:rPr>
      <w:t>7</w:t>
    </w:r>
    <w:r w:rsidR="0081412E" w:rsidRPr="00350D91">
      <w:rPr>
        <w:color w:val="002664"/>
        <w:szCs w:val="18"/>
      </w:rPr>
      <w:t>–</w:t>
    </w:r>
    <w:r w:rsidR="00542170" w:rsidRPr="00350D91">
      <w:rPr>
        <w:color w:val="002664"/>
        <w:szCs w:val="18"/>
      </w:rPr>
      <w:t>8</w:t>
    </w:r>
    <w:r w:rsidR="0081412E" w:rsidRPr="00350D91">
      <w:rPr>
        <w:color w:val="002664"/>
        <w:szCs w:val="18"/>
      </w:rPr>
      <w:t xml:space="preserve"> (</w:t>
    </w:r>
    <w:r w:rsidR="00542170" w:rsidRPr="00350D91">
      <w:rPr>
        <w:color w:val="002664"/>
        <w:szCs w:val="18"/>
      </w:rPr>
      <w:t>2023</w:t>
    </w:r>
    <w:r w:rsidR="0081412E" w:rsidRPr="00350D91">
      <w:rPr>
        <w:color w:val="002664"/>
        <w:szCs w:val="18"/>
      </w:rPr>
      <w:t>):</w:t>
    </w:r>
    <w:r w:rsidR="000F13AB" w:rsidRPr="00350D91">
      <w:rPr>
        <w:color w:val="002664"/>
        <w:szCs w:val="18"/>
      </w:rPr>
      <w:t xml:space="preserve"> </w:t>
    </w:r>
    <w:r w:rsidRPr="00350D91">
      <w:rPr>
        <w:color w:val="002664"/>
        <w:szCs w:val="18"/>
      </w:rPr>
      <w:t>Sample unit</w:t>
    </w:r>
    <w:r w:rsidR="00A644D2" w:rsidRPr="00350D91">
      <w:rPr>
        <w:color w:val="002664"/>
        <w:szCs w:val="18"/>
      </w:rPr>
      <w:t xml:space="preserve"> </w:t>
    </w:r>
    <w:r w:rsidR="0081412E" w:rsidRPr="00350D91">
      <w:rPr>
        <w:color w:val="002664"/>
        <w:szCs w:val="18"/>
      </w:rPr>
      <w:t>(</w:t>
    </w:r>
    <w:r w:rsidR="00F37E00" w:rsidRPr="00350D91">
      <w:rPr>
        <w:color w:val="002664"/>
        <w:szCs w:val="18"/>
      </w:rPr>
      <w:t>Life Skills</w:t>
    </w:r>
    <w:r w:rsidR="00303434" w:rsidRPr="00350D91">
      <w:rPr>
        <w:color w:val="002664"/>
        <w:szCs w:val="18"/>
      </w:rPr>
      <w:t xml:space="preserve"> Year 7</w:t>
    </w:r>
    <w:r w:rsidR="0081412E" w:rsidRPr="00350D91">
      <w:rPr>
        <w:color w:val="002664"/>
        <w:szCs w:val="18"/>
      </w:rPr>
      <w:t>)</w:t>
    </w:r>
    <w:r w:rsidR="001544B9" w:rsidRPr="00350D91">
      <w:rPr>
        <w:color w:val="002664"/>
        <w:szCs w:val="18"/>
      </w:rPr>
      <w:t xml:space="preserve"> </w:t>
    </w:r>
    <w:r w:rsidR="0081412E" w:rsidRPr="00350D91">
      <w:rPr>
        <w:color w:val="002664"/>
        <w:szCs w:val="18"/>
      </w:rPr>
      <w:t xml:space="preserve">– </w:t>
    </w:r>
    <w:r w:rsidR="00F37E00" w:rsidRPr="00350D91">
      <w:rPr>
        <w:color w:val="002664"/>
        <w:szCs w:val="18"/>
      </w:rPr>
      <w:t>Playground for all</w:t>
    </w:r>
    <w:r w:rsidR="00EC255E" w:rsidRPr="00350D91">
      <w:rPr>
        <w:color w:val="002664"/>
        <w:szCs w:val="18"/>
      </w:rPr>
      <w:ptab w:relativeTo="margin" w:alignment="right" w:leader="none"/>
    </w:r>
    <w:r w:rsidRPr="00350D91">
      <w:rPr>
        <w:color w:val="002664"/>
        <w:szCs w:val="18"/>
      </w:rPr>
      <w:t xml:space="preserve">Page </w:t>
    </w:r>
    <w:r w:rsidRPr="00350D91">
      <w:rPr>
        <w:b/>
        <w:color w:val="002664"/>
        <w:szCs w:val="18"/>
      </w:rPr>
      <w:fldChar w:fldCharType="begin"/>
    </w:r>
    <w:r w:rsidRPr="00350D91">
      <w:rPr>
        <w:b/>
        <w:color w:val="002664"/>
        <w:szCs w:val="18"/>
      </w:rPr>
      <w:instrText xml:space="preserve"> PAGE  \* Arabic  \* MERGEFORMAT </w:instrText>
    </w:r>
    <w:r w:rsidRPr="00350D91">
      <w:rPr>
        <w:b/>
        <w:color w:val="002664"/>
        <w:szCs w:val="18"/>
      </w:rPr>
      <w:fldChar w:fldCharType="separate"/>
    </w:r>
    <w:r w:rsidRPr="00350D91">
      <w:rPr>
        <w:b/>
        <w:color w:val="002664"/>
        <w:szCs w:val="18"/>
      </w:rPr>
      <w:t>2</w:t>
    </w:r>
    <w:r w:rsidRPr="00350D91">
      <w:rPr>
        <w:b/>
        <w:color w:val="002664"/>
        <w:szCs w:val="18"/>
      </w:rPr>
      <w:fldChar w:fldCharType="end"/>
    </w:r>
    <w:r w:rsidRPr="00350D91">
      <w:rPr>
        <w:color w:val="002664"/>
        <w:szCs w:val="18"/>
      </w:rPr>
      <w:t xml:space="preserve"> of </w:t>
    </w:r>
    <w:r w:rsidRPr="00350D91">
      <w:rPr>
        <w:b/>
        <w:color w:val="002664"/>
        <w:szCs w:val="18"/>
      </w:rPr>
      <w:fldChar w:fldCharType="begin"/>
    </w:r>
    <w:r w:rsidRPr="00350D91">
      <w:rPr>
        <w:b/>
        <w:color w:val="002664"/>
        <w:szCs w:val="18"/>
      </w:rPr>
      <w:instrText xml:space="preserve"> NUMPAGES  \* Arabic  \* MERGEFORMAT </w:instrText>
    </w:r>
    <w:r w:rsidRPr="00350D91">
      <w:rPr>
        <w:b/>
        <w:color w:val="002664"/>
        <w:szCs w:val="18"/>
      </w:rPr>
      <w:fldChar w:fldCharType="separate"/>
    </w:r>
    <w:r w:rsidRPr="00350D91">
      <w:rPr>
        <w:b/>
        <w:color w:val="002664"/>
        <w:szCs w:val="18"/>
      </w:rPr>
      <w:t>3</w:t>
    </w:r>
    <w:r w:rsidRPr="00350D91">
      <w:rPr>
        <w:b/>
        <w:color w:val="002664"/>
        <w:szCs w:val="18"/>
      </w:rPr>
      <w:fldChar w:fldCharType="end"/>
    </w:r>
  </w:p>
  <w:p w14:paraId="3DF479C7" w14:textId="77777777" w:rsidR="00350D91" w:rsidRPr="00350D91" w:rsidRDefault="00350D91" w:rsidP="0083414C">
    <w:pPr>
      <w:pStyle w:val="Footer"/>
      <w:pBdr>
        <w:top w:val="single" w:sz="4" w:space="1" w:color="auto"/>
      </w:pBdr>
      <w:tabs>
        <w:tab w:val="right" w:pos="9027"/>
      </w:tabs>
      <w:spacing w:after="0"/>
      <w:rPr>
        <w:b/>
        <w:color w:val="002664"/>
        <w:sz w:val="8"/>
        <w:szCs w:val="8"/>
      </w:rPr>
    </w:pPr>
  </w:p>
  <w:p w14:paraId="78D73E96" w14:textId="508A2181" w:rsidR="00734557" w:rsidRPr="00350D91" w:rsidRDefault="00734557" w:rsidP="0083414C">
    <w:pPr>
      <w:pStyle w:val="Footer"/>
      <w:pBdr>
        <w:top w:val="single" w:sz="4" w:space="1" w:color="auto"/>
      </w:pBdr>
      <w:tabs>
        <w:tab w:val="right" w:pos="9027"/>
      </w:tabs>
      <w:spacing w:after="0"/>
      <w:rPr>
        <w:rStyle w:val="PageNumber"/>
        <w:color w:val="002664"/>
        <w:szCs w:val="18"/>
      </w:rPr>
    </w:pPr>
    <w:r w:rsidRPr="00350D91">
      <w:rPr>
        <w:rStyle w:val="PageNumber"/>
        <w:color w:val="002664"/>
        <w:szCs w:val="18"/>
      </w:rPr>
      <w:t>© 202</w:t>
    </w:r>
    <w:r w:rsidR="008B78F0" w:rsidRPr="00350D91">
      <w:rPr>
        <w:rStyle w:val="PageNumber"/>
        <w:color w:val="002664"/>
        <w:szCs w:val="18"/>
      </w:rPr>
      <w:t>4</w:t>
    </w:r>
    <w:r w:rsidRPr="00350D91">
      <w:rPr>
        <w:rStyle w:val="PageNumber"/>
        <w:color w:val="002664"/>
        <w:szCs w:val="18"/>
      </w:rPr>
      <w:t xml:space="preserve"> NSW Education Standards Authority</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C62AB19" w14:textId="0E22C46E" w:rsidR="0083414C" w:rsidRPr="00A644D2" w:rsidRDefault="00A644D2" w:rsidP="00A644D2">
    <w:pPr>
      <w:pStyle w:val="Footer"/>
      <w:pBdr>
        <w:top w:val="single" w:sz="4" w:space="1" w:color="auto"/>
      </w:pBdr>
      <w:tabs>
        <w:tab w:val="right" w:pos="9027"/>
      </w:tabs>
      <w:spacing w:after="0"/>
      <w:rPr>
        <w:rStyle w:val="PageNumber"/>
        <w:color w:val="002664"/>
        <w:szCs w:val="18"/>
      </w:rPr>
    </w:pPr>
    <w:r w:rsidRPr="000F13AB">
      <w:rPr>
        <w:color w:val="002664"/>
      </w:rPr>
      <w:br/>
    </w:r>
    <w:r w:rsidR="00542170" w:rsidRPr="00542170">
      <w:rPr>
        <w:color w:val="002664"/>
      </w:rPr>
      <w:t>Technology 7–8 (2023):</w:t>
    </w:r>
    <w:r w:rsidR="00542170" w:rsidRPr="000F13AB">
      <w:rPr>
        <w:color w:val="002664"/>
      </w:rPr>
      <w:t xml:space="preserve"> Sample unit</w:t>
    </w:r>
    <w:r w:rsidR="00542170">
      <w:rPr>
        <w:color w:val="002664"/>
      </w:rPr>
      <w:t xml:space="preserve"> </w:t>
    </w:r>
    <w:r w:rsidR="00542170" w:rsidRPr="00542170">
      <w:rPr>
        <w:color w:val="002664"/>
      </w:rPr>
      <w:t>(</w:t>
    </w:r>
    <w:r w:rsidR="00406AF6">
      <w:rPr>
        <w:color w:val="002664"/>
      </w:rPr>
      <w:t>Life Skills</w:t>
    </w:r>
    <w:r w:rsidR="00303434">
      <w:rPr>
        <w:color w:val="002664"/>
      </w:rPr>
      <w:t xml:space="preserve"> Year 7</w:t>
    </w:r>
    <w:r w:rsidR="00542170" w:rsidRPr="00542170">
      <w:rPr>
        <w:color w:val="002664"/>
      </w:rPr>
      <w:t>)</w:t>
    </w:r>
    <w:r w:rsidR="00303434">
      <w:rPr>
        <w:color w:val="002664"/>
      </w:rPr>
      <w:t xml:space="preserve"> </w:t>
    </w:r>
    <w:r w:rsidR="00542170" w:rsidRPr="00542170">
      <w:rPr>
        <w:color w:val="002664"/>
      </w:rPr>
      <w:t>–</w:t>
    </w:r>
    <w:r w:rsidR="00542170">
      <w:rPr>
        <w:color w:val="002664"/>
      </w:rPr>
      <w:t xml:space="preserve"> </w:t>
    </w:r>
    <w:r w:rsidR="00406AF6">
      <w:rPr>
        <w:color w:val="002664"/>
      </w:rPr>
      <w:t>Playground for all</w:t>
    </w:r>
    <w:r w:rsidR="00EC255E">
      <w:rPr>
        <w:color w:val="002664"/>
      </w:rPr>
      <w:ptab w:relativeTo="margin" w:alignment="right" w:leader="none"/>
    </w:r>
    <w:r w:rsidRPr="000F13AB">
      <w:rPr>
        <w:color w:val="002664"/>
        <w:szCs w:val="18"/>
      </w:rPr>
      <w:t xml:space="preserve">Page </w:t>
    </w:r>
    <w:r w:rsidRPr="000F13AB">
      <w:rPr>
        <w:b/>
        <w:color w:val="002664"/>
        <w:szCs w:val="18"/>
      </w:rPr>
      <w:fldChar w:fldCharType="begin"/>
    </w:r>
    <w:r w:rsidRPr="000F13AB">
      <w:rPr>
        <w:b/>
        <w:color w:val="002664"/>
        <w:szCs w:val="18"/>
      </w:rPr>
      <w:instrText xml:space="preserve"> PAGE  \* Arabic  \* MERGEFORMAT </w:instrText>
    </w:r>
    <w:r w:rsidRPr="000F13AB">
      <w:rPr>
        <w:b/>
        <w:color w:val="002664"/>
        <w:szCs w:val="18"/>
      </w:rPr>
      <w:fldChar w:fldCharType="separate"/>
    </w:r>
    <w:r>
      <w:rPr>
        <w:b/>
        <w:color w:val="002664"/>
        <w:szCs w:val="18"/>
      </w:rPr>
      <w:t>1</w:t>
    </w:r>
    <w:r w:rsidRPr="000F13AB">
      <w:rPr>
        <w:b/>
        <w:color w:val="002664"/>
        <w:szCs w:val="18"/>
      </w:rPr>
      <w:fldChar w:fldCharType="end"/>
    </w:r>
    <w:r w:rsidRPr="000F13AB">
      <w:rPr>
        <w:color w:val="002664"/>
        <w:szCs w:val="18"/>
      </w:rPr>
      <w:t xml:space="preserve"> of </w:t>
    </w:r>
    <w:r w:rsidRPr="000F13AB">
      <w:rPr>
        <w:b/>
        <w:color w:val="002664"/>
        <w:szCs w:val="18"/>
      </w:rPr>
      <w:fldChar w:fldCharType="begin"/>
    </w:r>
    <w:r w:rsidRPr="000F13AB">
      <w:rPr>
        <w:b/>
        <w:color w:val="002664"/>
        <w:szCs w:val="18"/>
      </w:rPr>
      <w:instrText xml:space="preserve"> NUMPAGES  \* Arabic  \* MERGEFORMAT </w:instrText>
    </w:r>
    <w:r w:rsidRPr="000F13AB">
      <w:rPr>
        <w:b/>
        <w:color w:val="002664"/>
        <w:szCs w:val="18"/>
      </w:rPr>
      <w:fldChar w:fldCharType="separate"/>
    </w:r>
    <w:r>
      <w:rPr>
        <w:b/>
        <w:color w:val="002664"/>
        <w:szCs w:val="18"/>
      </w:rPr>
      <w:t>5</w:t>
    </w:r>
    <w:r w:rsidRPr="000F13AB">
      <w:rPr>
        <w:b/>
        <w:color w:val="002664"/>
        <w:szCs w:val="18"/>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1E01101" w14:textId="77777777" w:rsidR="00346809" w:rsidRDefault="00346809" w:rsidP="00597E6E">
      <w:pPr>
        <w:spacing w:after="0" w:line="240" w:lineRule="auto"/>
      </w:pPr>
      <w:r>
        <w:separator/>
      </w:r>
    </w:p>
  </w:footnote>
  <w:footnote w:type="continuationSeparator" w:id="0">
    <w:p w14:paraId="5538E82B" w14:textId="77777777" w:rsidR="00346809" w:rsidRDefault="00346809" w:rsidP="00597E6E">
      <w:pPr>
        <w:spacing w:after="0" w:line="240" w:lineRule="auto"/>
      </w:pPr>
      <w:r>
        <w:continuationSeparator/>
      </w:r>
    </w:p>
  </w:footnote>
  <w:footnote w:type="continuationNotice" w:id="1">
    <w:p w14:paraId="54DC94A8" w14:textId="77777777" w:rsidR="00346809" w:rsidRDefault="00346809">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8821FE" w14:textId="0BC944FC" w:rsidR="009D6C75" w:rsidRPr="00AF2592" w:rsidRDefault="00EC255E" w:rsidP="009D6C75">
    <w:pPr>
      <w:pStyle w:val="Header"/>
      <w:rPr>
        <w:b/>
        <w:bCs/>
        <w:color w:val="002664"/>
        <w:sz w:val="28"/>
        <w:szCs w:val="28"/>
      </w:rPr>
    </w:pPr>
    <w:r w:rsidRPr="00AF2592">
      <w:rPr>
        <w:b/>
        <w:noProof/>
        <w:color w:val="002664"/>
        <w:sz w:val="40"/>
        <w:szCs w:val="40"/>
        <w:lang w:eastAsia="en-AU"/>
      </w:rPr>
      <w:drawing>
        <wp:anchor distT="0" distB="0" distL="114300" distR="114300" simplePos="0" relativeHeight="251658240" behindDoc="1" locked="0" layoutInCell="1" allowOverlap="1" wp14:anchorId="55A052E9" wp14:editId="4B7179BB">
          <wp:simplePos x="0" y="0"/>
          <wp:positionH relativeFrom="margin">
            <wp:posOffset>5108575</wp:posOffset>
          </wp:positionH>
          <wp:positionV relativeFrom="paragraph">
            <wp:posOffset>-304165</wp:posOffset>
          </wp:positionV>
          <wp:extent cx="617220" cy="655955"/>
          <wp:effectExtent l="0" t="0" r="0" b="0"/>
          <wp:wrapTight wrapText="bothSides">
            <wp:wrapPolygon edited="0">
              <wp:start x="0" y="0"/>
              <wp:lineTo x="0" y="20701"/>
              <wp:lineTo x="20667" y="20701"/>
              <wp:lineTo x="20667" y="0"/>
              <wp:lineTo x="0" y="0"/>
            </wp:wrapPolygon>
          </wp:wrapTight>
          <wp:docPr id="116551848" name="Picture 116551848" descr="NSW Government logo&#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Picture 7" descr="NSW Government logo&#10;"/>
                  <pic:cNvPicPr/>
                </pic:nvPicPr>
                <pic:blipFill>
                  <a:blip r:embed="rId1" cstate="print">
                    <a:extLst>
                      <a:ext uri="{28A0092B-C50C-407E-A947-70E740481C1C}">
                        <a14:useLocalDpi xmlns:a14="http://schemas.microsoft.com/office/drawing/2010/main" val="0"/>
                      </a:ext>
                    </a:extLst>
                  </a:blip>
                  <a:stretch>
                    <a:fillRect/>
                  </a:stretch>
                </pic:blipFill>
                <pic:spPr>
                  <a:xfrm>
                    <a:off x="0" y="0"/>
                    <a:ext cx="617220" cy="655955"/>
                  </a:xfrm>
                  <a:prstGeom prst="rect">
                    <a:avLst/>
                  </a:prstGeom>
                  <a:extLst>
                    <a:ext uri="{FAA26D3D-D897-4be2-8F04-BA451C77F1D7}">
                      <ma14:placeholderFlag xmlns:a14="http://schemas.microsoft.com/office/drawing/2010/main"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xmlns:arto="http://schemas.microsoft.com/office/word/2006/arto"/>
                    </a:ext>
                  </a:extLst>
                </pic:spPr>
              </pic:pic>
            </a:graphicData>
          </a:graphic>
          <wp14:sizeRelH relativeFrom="page">
            <wp14:pctWidth>0</wp14:pctWidth>
          </wp14:sizeRelH>
          <wp14:sizeRelV relativeFrom="page">
            <wp14:pctHeight>0</wp14:pctHeight>
          </wp14:sizeRelV>
        </wp:anchor>
      </w:drawing>
    </w:r>
    <w:r w:rsidR="009D6C75" w:rsidRPr="00AF2592">
      <w:rPr>
        <w:b/>
        <w:bCs/>
        <w:color w:val="002664"/>
        <w:sz w:val="28"/>
        <w:szCs w:val="28"/>
      </w:rPr>
      <w:t>NSW Education Standards Authority</w:t>
    </w:r>
  </w:p>
  <w:p w14:paraId="628CE40A" w14:textId="77777777" w:rsidR="009D6C75" w:rsidRPr="00597E6E" w:rsidRDefault="009D6C75" w:rsidP="009D6C75">
    <w:pPr>
      <w:pBdr>
        <w:bottom w:val="single" w:sz="4" w:space="1" w:color="280070"/>
      </w:pBdr>
      <w:rPr>
        <w:color w:val="041E42"/>
        <w:sz w:val="16"/>
        <w:szCs w:val="16"/>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7ACC258" w14:textId="77777777" w:rsidR="005C1E0F" w:rsidRPr="006E2ABD" w:rsidRDefault="005C1E0F" w:rsidP="005C1E0F">
    <w:pPr>
      <w:pStyle w:val="Organisationname"/>
      <w:tabs>
        <w:tab w:val="left" w:pos="6080"/>
      </w:tabs>
      <w:rPr>
        <w:color w:val="002664"/>
      </w:rPr>
    </w:pPr>
    <w:bookmarkStart w:id="1" w:name="_Hlk85810527"/>
    <w:bookmarkStart w:id="2" w:name="_Hlk85810528"/>
    <w:r w:rsidRPr="006E2ABD">
      <w:rPr>
        <w:noProof/>
        <w:color w:val="002664"/>
        <w:sz w:val="40"/>
        <w:szCs w:val="40"/>
        <w:lang w:eastAsia="en-AU"/>
      </w:rPr>
      <w:drawing>
        <wp:anchor distT="0" distB="0" distL="114300" distR="114300" simplePos="0" relativeHeight="251658242" behindDoc="0" locked="0" layoutInCell="1" allowOverlap="1" wp14:anchorId="2BD9274B" wp14:editId="44C535F2">
          <wp:simplePos x="0" y="0"/>
          <wp:positionH relativeFrom="column">
            <wp:posOffset>4924425</wp:posOffset>
          </wp:positionH>
          <wp:positionV relativeFrom="paragraph">
            <wp:posOffset>-344805</wp:posOffset>
          </wp:positionV>
          <wp:extent cx="660400" cy="701675"/>
          <wp:effectExtent l="0" t="0" r="6350" b="3175"/>
          <wp:wrapSquare wrapText="bothSides"/>
          <wp:docPr id="1114565180" name="Picture 1114565180" descr="NSW Government logo" title="NSW Governmen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Waratah NSWGovt Two ColourHiRes_sml.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660400" cy="701675"/>
                  </a:xfrm>
                  <a:prstGeom prst="rect">
                    <a:avLst/>
                  </a:prstGeom>
                  <a:extLst>
                    <a:ext uri="{FAA26D3D-D897-4be2-8F04-BA451C77F1D7}">
                      <ma14:placeholderFlag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xmlns:a14="http://schemas.microsoft.com/office/drawing/2010/main" xmlns:arto="http://schemas.microsoft.com/office/word/2006/arto"/>
                    </a:ext>
                  </a:extLst>
                </pic:spPr>
              </pic:pic>
            </a:graphicData>
          </a:graphic>
          <wp14:sizeRelH relativeFrom="page">
            <wp14:pctWidth>0</wp14:pctWidth>
          </wp14:sizeRelH>
          <wp14:sizeRelV relativeFrom="page">
            <wp14:pctHeight>0</wp14:pctHeight>
          </wp14:sizeRelV>
        </wp:anchor>
      </w:drawing>
    </w:r>
    <w:r w:rsidRPr="006E2ABD">
      <w:rPr>
        <w:color w:val="002664"/>
      </w:rPr>
      <w:t xml:space="preserve">NSW Education Standards Authority </w:t>
    </w:r>
    <w:r w:rsidRPr="006E2ABD">
      <w:rPr>
        <w:color w:val="002664"/>
      </w:rPr>
      <w:tab/>
    </w:r>
    <w:r w:rsidRPr="006E2ABD">
      <w:rPr>
        <w:color w:val="002664"/>
      </w:rPr>
      <w:tab/>
    </w:r>
  </w:p>
  <w:bookmarkEnd w:id="1"/>
  <w:bookmarkEnd w:id="2"/>
  <w:p w14:paraId="59A8628A" w14:textId="77777777" w:rsidR="005C1E0F" w:rsidRPr="000D39C4" w:rsidRDefault="005C1E0F" w:rsidP="005C1E0F">
    <w:pPr>
      <w:pBdr>
        <w:bottom w:val="single" w:sz="4" w:space="1" w:color="280070"/>
      </w:pBdr>
      <w:rPr>
        <w:sz w:val="16"/>
        <w:szCs w:val="16"/>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28D7"/>
    <w:multiLevelType w:val="multilevel"/>
    <w:tmpl w:val="91946EDE"/>
    <w:lvl w:ilvl="0">
      <w:start w:val="1"/>
      <w:numFmt w:val="bullet"/>
      <w:pStyle w:val="Listparagraph-Dot"/>
      <w:lvlText w:val=""/>
      <w:lvlJc w:val="left"/>
      <w:pPr>
        <w:ind w:left="0" w:firstLine="360"/>
      </w:pPr>
      <w:rPr>
        <w:rFonts w:ascii="Wingdings" w:hAnsi="Wingdings" w:hint="default"/>
        <w:color w:val="041E42"/>
        <w:u w:val="none"/>
      </w:rPr>
    </w:lvl>
    <w:lvl w:ilvl="1">
      <w:start w:val="1"/>
      <w:numFmt w:val="bullet"/>
      <w:lvlText w:val="–"/>
      <w:lvlJc w:val="left"/>
      <w:pPr>
        <w:ind w:left="382" w:firstLine="1080"/>
      </w:pPr>
      <w:rPr>
        <w:u w:val="none"/>
      </w:rPr>
    </w:lvl>
    <w:lvl w:ilvl="2">
      <w:start w:val="1"/>
      <w:numFmt w:val="bullet"/>
      <w:lvlText w:val="■"/>
      <w:lvlJc w:val="left"/>
      <w:pPr>
        <w:ind w:left="1102" w:firstLine="1800"/>
      </w:pPr>
      <w:rPr>
        <w:u w:val="none"/>
      </w:rPr>
    </w:lvl>
    <w:lvl w:ilvl="3">
      <w:start w:val="1"/>
      <w:numFmt w:val="bullet"/>
      <w:lvlText w:val="●"/>
      <w:lvlJc w:val="left"/>
      <w:pPr>
        <w:ind w:left="1822" w:firstLine="2520"/>
      </w:pPr>
      <w:rPr>
        <w:u w:val="none"/>
      </w:rPr>
    </w:lvl>
    <w:lvl w:ilvl="4">
      <w:start w:val="1"/>
      <w:numFmt w:val="bullet"/>
      <w:lvlText w:val="○"/>
      <w:lvlJc w:val="left"/>
      <w:pPr>
        <w:ind w:left="2542" w:firstLine="3240"/>
      </w:pPr>
      <w:rPr>
        <w:u w:val="none"/>
      </w:rPr>
    </w:lvl>
    <w:lvl w:ilvl="5">
      <w:start w:val="1"/>
      <w:numFmt w:val="bullet"/>
      <w:lvlText w:val="■"/>
      <w:lvlJc w:val="left"/>
      <w:pPr>
        <w:ind w:left="3262" w:firstLine="3960"/>
      </w:pPr>
      <w:rPr>
        <w:u w:val="none"/>
      </w:rPr>
    </w:lvl>
    <w:lvl w:ilvl="6">
      <w:start w:val="1"/>
      <w:numFmt w:val="bullet"/>
      <w:lvlText w:val="●"/>
      <w:lvlJc w:val="left"/>
      <w:pPr>
        <w:ind w:left="3982" w:firstLine="4680"/>
      </w:pPr>
      <w:rPr>
        <w:u w:val="none"/>
      </w:rPr>
    </w:lvl>
    <w:lvl w:ilvl="7">
      <w:start w:val="1"/>
      <w:numFmt w:val="bullet"/>
      <w:lvlText w:val="○"/>
      <w:lvlJc w:val="left"/>
      <w:pPr>
        <w:ind w:left="4702" w:firstLine="5400"/>
      </w:pPr>
      <w:rPr>
        <w:u w:val="none"/>
      </w:rPr>
    </w:lvl>
    <w:lvl w:ilvl="8">
      <w:start w:val="1"/>
      <w:numFmt w:val="bullet"/>
      <w:lvlText w:val="■"/>
      <w:lvlJc w:val="left"/>
      <w:pPr>
        <w:ind w:left="5422" w:firstLine="6120"/>
      </w:pPr>
      <w:rPr>
        <w:u w:val="none"/>
      </w:rPr>
    </w:lvl>
  </w:abstractNum>
  <w:abstractNum w:abstractNumId="1" w15:restartNumberingAfterBreak="0">
    <w:nsid w:val="1652093C"/>
    <w:multiLevelType w:val="hybridMultilevel"/>
    <w:tmpl w:val="53AA16EC"/>
    <w:lvl w:ilvl="0" w:tplc="C686BA64">
      <w:start w:val="1"/>
      <w:numFmt w:val="bullet"/>
      <w:pStyle w:val="Listdot"/>
      <w:lvlText w:val=""/>
      <w:lvlJc w:val="left"/>
      <w:pPr>
        <w:ind w:left="360" w:hanging="360"/>
      </w:pPr>
      <w:rPr>
        <w:rFonts w:ascii="Wingdings" w:hAnsi="Wingdings" w:hint="default"/>
        <w:color w:val="002664"/>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15:restartNumberingAfterBreak="0">
    <w:nsid w:val="27F21FF5"/>
    <w:multiLevelType w:val="hybridMultilevel"/>
    <w:tmpl w:val="038088BA"/>
    <w:lvl w:ilvl="0" w:tplc="7FB0287C">
      <w:start w:val="1"/>
      <w:numFmt w:val="bullet"/>
      <w:pStyle w:val="ListNumber"/>
      <w:lvlText w:val=""/>
      <w:lvlJc w:val="left"/>
      <w:pPr>
        <w:ind w:left="36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15:restartNumberingAfterBreak="0">
    <w:nsid w:val="3529191A"/>
    <w:multiLevelType w:val="hybridMultilevel"/>
    <w:tmpl w:val="5BE023B0"/>
    <w:lvl w:ilvl="0" w:tplc="93B0676E">
      <w:start w:val="1"/>
      <w:numFmt w:val="bullet"/>
      <w:pStyle w:val="Tablelist-dot"/>
      <w:lvlText w:val=""/>
      <w:lvlJc w:val="left"/>
      <w:pPr>
        <w:ind w:left="360" w:hanging="360"/>
      </w:pPr>
      <w:rPr>
        <w:rFonts w:ascii="Wingdings" w:hAnsi="Wingdings" w:hint="default"/>
        <w:color w:val="auto"/>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15:restartNumberingAfterBreak="0">
    <w:nsid w:val="37BF4A7F"/>
    <w:multiLevelType w:val="multilevel"/>
    <w:tmpl w:val="C0BC6790"/>
    <w:lvl w:ilvl="0">
      <w:start w:val="1"/>
      <w:numFmt w:val="decimal"/>
      <w:pStyle w:val="Numberedlist"/>
      <w:lvlText w:val="%1."/>
      <w:lvlJc w:val="left"/>
      <w:pPr>
        <w:ind w:left="360" w:hanging="360"/>
      </w:pPr>
      <w:rPr>
        <w:rFonts w:ascii="Arial" w:hAnsi="Arial" w:hint="default"/>
        <w:b/>
        <w:i w:val="0"/>
        <w:color w:val="002664"/>
        <w:sz w:val="20"/>
      </w:rPr>
    </w:lvl>
    <w:lvl w:ilvl="1">
      <w:start w:val="1"/>
      <w:numFmt w:val="lowerLetter"/>
      <w:lvlText w:val="%2."/>
      <w:lvlJc w:val="left"/>
      <w:pPr>
        <w:tabs>
          <w:tab w:val="num" w:pos="794"/>
        </w:tabs>
        <w:ind w:left="794" w:hanging="397"/>
      </w:pPr>
      <w:rPr>
        <w:rFonts w:ascii="Arial" w:hAnsi="Arial" w:hint="default"/>
        <w:b/>
        <w:i w:val="0"/>
        <w:color w:val="280070"/>
        <w:sz w:val="22"/>
      </w:rPr>
    </w:lvl>
    <w:lvl w:ilvl="2">
      <w:start w:val="1"/>
      <w:numFmt w:val="lowerRoman"/>
      <w:lvlText w:val="%3."/>
      <w:lvlJc w:val="left"/>
      <w:pPr>
        <w:tabs>
          <w:tab w:val="num" w:pos="1191"/>
        </w:tabs>
        <w:ind w:left="1191" w:hanging="397"/>
      </w:pPr>
      <w:rPr>
        <w:rFonts w:ascii="Arial" w:hAnsi="Arial" w:hint="default"/>
        <w:b/>
        <w:i w:val="0"/>
        <w:color w:val="280070"/>
        <w:sz w:val="22"/>
      </w:rPr>
    </w:lvl>
    <w:lvl w:ilvl="3">
      <w:start w:val="1"/>
      <w:numFmt w:val="decimal"/>
      <w:lvlText w:val="%4."/>
      <w:lvlJc w:val="left"/>
      <w:pPr>
        <w:tabs>
          <w:tab w:val="num" w:pos="1588"/>
        </w:tabs>
        <w:ind w:left="1588" w:hanging="397"/>
      </w:pPr>
      <w:rPr>
        <w:rFonts w:hint="default"/>
      </w:rPr>
    </w:lvl>
    <w:lvl w:ilvl="4">
      <w:start w:val="1"/>
      <w:numFmt w:val="lowerLetter"/>
      <w:lvlText w:val="%5."/>
      <w:lvlJc w:val="left"/>
      <w:pPr>
        <w:tabs>
          <w:tab w:val="num" w:pos="1985"/>
        </w:tabs>
        <w:ind w:left="1985" w:hanging="397"/>
      </w:pPr>
      <w:rPr>
        <w:rFonts w:hint="default"/>
      </w:rPr>
    </w:lvl>
    <w:lvl w:ilvl="5">
      <w:start w:val="1"/>
      <w:numFmt w:val="lowerRoman"/>
      <w:lvlText w:val="%6."/>
      <w:lvlJc w:val="right"/>
      <w:pPr>
        <w:tabs>
          <w:tab w:val="num" w:pos="2382"/>
        </w:tabs>
        <w:ind w:left="2382" w:hanging="397"/>
      </w:pPr>
      <w:rPr>
        <w:rFonts w:hint="default"/>
      </w:rPr>
    </w:lvl>
    <w:lvl w:ilvl="6">
      <w:start w:val="1"/>
      <w:numFmt w:val="decimal"/>
      <w:lvlText w:val="%7."/>
      <w:lvlJc w:val="left"/>
      <w:pPr>
        <w:tabs>
          <w:tab w:val="num" w:pos="2779"/>
        </w:tabs>
        <w:ind w:left="2779" w:hanging="397"/>
      </w:pPr>
      <w:rPr>
        <w:rFonts w:hint="default"/>
      </w:rPr>
    </w:lvl>
    <w:lvl w:ilvl="7">
      <w:start w:val="1"/>
      <w:numFmt w:val="lowerLetter"/>
      <w:lvlText w:val="%8."/>
      <w:lvlJc w:val="left"/>
      <w:pPr>
        <w:tabs>
          <w:tab w:val="num" w:pos="3176"/>
        </w:tabs>
        <w:ind w:left="3176" w:hanging="397"/>
      </w:pPr>
      <w:rPr>
        <w:rFonts w:hint="default"/>
      </w:rPr>
    </w:lvl>
    <w:lvl w:ilvl="8">
      <w:start w:val="1"/>
      <w:numFmt w:val="lowerRoman"/>
      <w:lvlText w:val="%9."/>
      <w:lvlJc w:val="right"/>
      <w:pPr>
        <w:tabs>
          <w:tab w:val="num" w:pos="3573"/>
        </w:tabs>
        <w:ind w:left="3573" w:hanging="397"/>
      </w:pPr>
      <w:rPr>
        <w:rFonts w:hint="default"/>
      </w:rPr>
    </w:lvl>
  </w:abstractNum>
  <w:abstractNum w:abstractNumId="5" w15:restartNumberingAfterBreak="0">
    <w:nsid w:val="37F6163C"/>
    <w:multiLevelType w:val="multilevel"/>
    <w:tmpl w:val="1C820496"/>
    <w:lvl w:ilvl="0">
      <w:start w:val="1"/>
      <w:numFmt w:val="bullet"/>
      <w:pStyle w:val="Listparagraph-Outcomes"/>
      <w:lvlText w:val="›"/>
      <w:lvlJc w:val="left"/>
      <w:pPr>
        <w:ind w:left="720" w:hanging="360"/>
      </w:pPr>
      <w:rPr>
        <w:rFonts w:ascii="Arial" w:eastAsia="Arial" w:hAnsi="Arial" w:cs="Arial"/>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6" w15:restartNumberingAfterBreak="0">
    <w:nsid w:val="54713BB5"/>
    <w:multiLevelType w:val="multilevel"/>
    <w:tmpl w:val="77B4B23C"/>
    <w:lvl w:ilvl="0">
      <w:start w:val="1"/>
      <w:numFmt w:val="bullet"/>
      <w:pStyle w:val="Examples"/>
      <w:lvlText w:val="–"/>
      <w:lvlJc w:val="left"/>
      <w:pPr>
        <w:ind w:left="360" w:firstLine="0"/>
      </w:pPr>
      <w:rPr>
        <w:rFonts w:hint="default"/>
      </w:rPr>
    </w:lvl>
    <w:lvl w:ilvl="1">
      <w:start w:val="1"/>
      <w:numFmt w:val="bullet"/>
      <w:lvlText w:val="o"/>
      <w:lvlJc w:val="left"/>
      <w:pPr>
        <w:ind w:left="1602" w:hanging="360"/>
      </w:pPr>
      <w:rPr>
        <w:rFonts w:ascii="Courier New" w:eastAsia="Courier New" w:hAnsi="Courier New" w:cs="Courier New" w:hint="default"/>
      </w:rPr>
    </w:lvl>
    <w:lvl w:ilvl="2">
      <w:start w:val="1"/>
      <w:numFmt w:val="bullet"/>
      <w:lvlText w:val="▪"/>
      <w:lvlJc w:val="left"/>
      <w:pPr>
        <w:ind w:left="2322" w:hanging="360"/>
      </w:pPr>
      <w:rPr>
        <w:rFonts w:ascii="Noto Sans Symbols" w:eastAsia="Noto Sans Symbols" w:hAnsi="Noto Sans Symbols" w:cs="Noto Sans Symbols" w:hint="default"/>
      </w:rPr>
    </w:lvl>
    <w:lvl w:ilvl="3">
      <w:start w:val="1"/>
      <w:numFmt w:val="bullet"/>
      <w:lvlText w:val="●"/>
      <w:lvlJc w:val="left"/>
      <w:pPr>
        <w:ind w:left="3042" w:hanging="360"/>
      </w:pPr>
      <w:rPr>
        <w:rFonts w:ascii="Noto Sans Symbols" w:eastAsia="Noto Sans Symbols" w:hAnsi="Noto Sans Symbols" w:cs="Noto Sans Symbols" w:hint="default"/>
      </w:rPr>
    </w:lvl>
    <w:lvl w:ilvl="4">
      <w:start w:val="1"/>
      <w:numFmt w:val="bullet"/>
      <w:lvlText w:val="o"/>
      <w:lvlJc w:val="left"/>
      <w:pPr>
        <w:ind w:left="3762" w:hanging="360"/>
      </w:pPr>
      <w:rPr>
        <w:rFonts w:ascii="Courier New" w:eastAsia="Courier New" w:hAnsi="Courier New" w:cs="Courier New" w:hint="default"/>
      </w:rPr>
    </w:lvl>
    <w:lvl w:ilvl="5">
      <w:start w:val="1"/>
      <w:numFmt w:val="bullet"/>
      <w:lvlText w:val="▪"/>
      <w:lvlJc w:val="left"/>
      <w:pPr>
        <w:ind w:left="4482" w:hanging="360"/>
      </w:pPr>
      <w:rPr>
        <w:rFonts w:ascii="Noto Sans Symbols" w:eastAsia="Noto Sans Symbols" w:hAnsi="Noto Sans Symbols" w:cs="Noto Sans Symbols" w:hint="default"/>
      </w:rPr>
    </w:lvl>
    <w:lvl w:ilvl="6">
      <w:start w:val="1"/>
      <w:numFmt w:val="bullet"/>
      <w:lvlText w:val="●"/>
      <w:lvlJc w:val="left"/>
      <w:pPr>
        <w:ind w:left="5202" w:hanging="360"/>
      </w:pPr>
      <w:rPr>
        <w:rFonts w:ascii="Noto Sans Symbols" w:eastAsia="Noto Sans Symbols" w:hAnsi="Noto Sans Symbols" w:cs="Noto Sans Symbols" w:hint="default"/>
      </w:rPr>
    </w:lvl>
    <w:lvl w:ilvl="7">
      <w:start w:val="1"/>
      <w:numFmt w:val="bullet"/>
      <w:lvlText w:val="o"/>
      <w:lvlJc w:val="left"/>
      <w:pPr>
        <w:ind w:left="5922" w:hanging="360"/>
      </w:pPr>
      <w:rPr>
        <w:rFonts w:ascii="Courier New" w:eastAsia="Courier New" w:hAnsi="Courier New" w:cs="Courier New" w:hint="default"/>
      </w:rPr>
    </w:lvl>
    <w:lvl w:ilvl="8">
      <w:start w:val="1"/>
      <w:numFmt w:val="bullet"/>
      <w:lvlText w:val="▪"/>
      <w:lvlJc w:val="left"/>
      <w:pPr>
        <w:ind w:left="6642" w:hanging="360"/>
      </w:pPr>
      <w:rPr>
        <w:rFonts w:ascii="Noto Sans Symbols" w:eastAsia="Noto Sans Symbols" w:hAnsi="Noto Sans Symbols" w:cs="Noto Sans Symbols" w:hint="default"/>
      </w:rPr>
    </w:lvl>
  </w:abstractNum>
  <w:abstractNum w:abstractNumId="7" w15:restartNumberingAfterBreak="0">
    <w:nsid w:val="5BE53912"/>
    <w:multiLevelType w:val="multilevel"/>
    <w:tmpl w:val="27FC7202"/>
    <w:lvl w:ilvl="0">
      <w:start w:val="1"/>
      <w:numFmt w:val="bullet"/>
      <w:pStyle w:val="ListBullet"/>
      <w:lvlText w:val=""/>
      <w:lvlJc w:val="left"/>
      <w:pPr>
        <w:tabs>
          <w:tab w:val="num" w:pos="652"/>
        </w:tabs>
        <w:ind w:left="652" w:hanging="368"/>
      </w:pPr>
      <w:rPr>
        <w:rFonts w:ascii="Symbol" w:hAnsi="Symbol" w:hint="default"/>
      </w:rPr>
    </w:lvl>
    <w:lvl w:ilvl="1">
      <w:start w:val="1"/>
      <w:numFmt w:val="lowerLetter"/>
      <w:lvlText w:val="%2)"/>
      <w:lvlJc w:val="left"/>
      <w:pPr>
        <w:ind w:left="1004" w:hanging="360"/>
      </w:pPr>
      <w:rPr>
        <w:rFonts w:hint="default"/>
      </w:rPr>
    </w:lvl>
    <w:lvl w:ilvl="2">
      <w:start w:val="1"/>
      <w:numFmt w:val="lowerRoman"/>
      <w:lvlText w:val="%3)"/>
      <w:lvlJc w:val="left"/>
      <w:pPr>
        <w:ind w:left="1364" w:hanging="360"/>
      </w:pPr>
      <w:rPr>
        <w:rFonts w:hint="default"/>
      </w:rPr>
    </w:lvl>
    <w:lvl w:ilvl="3">
      <w:start w:val="1"/>
      <w:numFmt w:val="decimal"/>
      <w:lvlText w:val="(%4)"/>
      <w:lvlJc w:val="left"/>
      <w:pPr>
        <w:ind w:left="1724" w:hanging="360"/>
      </w:pPr>
      <w:rPr>
        <w:rFonts w:hint="default"/>
      </w:rPr>
    </w:lvl>
    <w:lvl w:ilvl="4">
      <w:start w:val="1"/>
      <w:numFmt w:val="lowerLetter"/>
      <w:lvlText w:val="(%5)"/>
      <w:lvlJc w:val="left"/>
      <w:pPr>
        <w:ind w:left="2084" w:hanging="360"/>
      </w:pPr>
      <w:rPr>
        <w:rFonts w:hint="default"/>
      </w:rPr>
    </w:lvl>
    <w:lvl w:ilvl="5">
      <w:start w:val="1"/>
      <w:numFmt w:val="lowerRoman"/>
      <w:lvlText w:val="(%6)"/>
      <w:lvlJc w:val="left"/>
      <w:pPr>
        <w:ind w:left="2444" w:hanging="360"/>
      </w:pPr>
      <w:rPr>
        <w:rFonts w:hint="default"/>
      </w:rPr>
    </w:lvl>
    <w:lvl w:ilvl="6">
      <w:start w:val="1"/>
      <w:numFmt w:val="decimal"/>
      <w:lvlText w:val="%7."/>
      <w:lvlJc w:val="left"/>
      <w:pPr>
        <w:ind w:left="2804" w:hanging="360"/>
      </w:pPr>
      <w:rPr>
        <w:rFonts w:hint="default"/>
      </w:rPr>
    </w:lvl>
    <w:lvl w:ilvl="7">
      <w:start w:val="1"/>
      <w:numFmt w:val="lowerLetter"/>
      <w:lvlText w:val="%8."/>
      <w:lvlJc w:val="left"/>
      <w:pPr>
        <w:ind w:left="3164" w:hanging="360"/>
      </w:pPr>
      <w:rPr>
        <w:rFonts w:hint="default"/>
      </w:rPr>
    </w:lvl>
    <w:lvl w:ilvl="8">
      <w:start w:val="1"/>
      <w:numFmt w:val="lowerRoman"/>
      <w:lvlText w:val="%9."/>
      <w:lvlJc w:val="left"/>
      <w:pPr>
        <w:ind w:left="3524" w:hanging="360"/>
      </w:pPr>
      <w:rPr>
        <w:rFonts w:hint="default"/>
      </w:rPr>
    </w:lvl>
  </w:abstractNum>
  <w:abstractNum w:abstractNumId="8" w15:restartNumberingAfterBreak="0">
    <w:nsid w:val="65AE108D"/>
    <w:multiLevelType w:val="multilevel"/>
    <w:tmpl w:val="C9F8BF38"/>
    <w:lvl w:ilvl="0">
      <w:start w:val="1"/>
      <w:numFmt w:val="bullet"/>
      <w:pStyle w:val="ListParagraph"/>
      <w:lvlText w:val=""/>
      <w:lvlJc w:val="left"/>
      <w:pPr>
        <w:ind w:left="360" w:hanging="360"/>
      </w:pPr>
      <w:rPr>
        <w:rFonts w:ascii="Wingdings" w:hAnsi="Wingdings" w:hint="default"/>
        <w:color w:val="280070"/>
        <w:u w:val="none"/>
      </w:rPr>
    </w:lvl>
    <w:lvl w:ilvl="1">
      <w:start w:val="1"/>
      <w:numFmt w:val="bullet"/>
      <w:lvlText w:val="–"/>
      <w:lvlJc w:val="left"/>
      <w:pPr>
        <w:ind w:left="-655" w:firstLine="1080"/>
      </w:pPr>
      <w:rPr>
        <w:rFonts w:ascii="Arial" w:eastAsia="Arial" w:hAnsi="Arial" w:cs="Arial" w:hint="default"/>
        <w:color w:val="280070"/>
        <w:u w:val="none"/>
      </w:rPr>
    </w:lvl>
    <w:lvl w:ilvl="2">
      <w:start w:val="1"/>
      <w:numFmt w:val="bullet"/>
      <w:lvlText w:val="■"/>
      <w:lvlJc w:val="left"/>
      <w:pPr>
        <w:ind w:left="2160" w:firstLine="1800"/>
      </w:pPr>
      <w:rPr>
        <w:rFonts w:hint="default"/>
        <w:u w:val="none"/>
      </w:rPr>
    </w:lvl>
    <w:lvl w:ilvl="3">
      <w:start w:val="1"/>
      <w:numFmt w:val="bullet"/>
      <w:lvlText w:val="●"/>
      <w:lvlJc w:val="left"/>
      <w:pPr>
        <w:ind w:left="2880" w:firstLine="2520"/>
      </w:pPr>
      <w:rPr>
        <w:rFonts w:hint="default"/>
        <w:u w:val="none"/>
      </w:rPr>
    </w:lvl>
    <w:lvl w:ilvl="4">
      <w:start w:val="1"/>
      <w:numFmt w:val="bullet"/>
      <w:lvlText w:val="○"/>
      <w:lvlJc w:val="left"/>
      <w:pPr>
        <w:ind w:left="3600" w:firstLine="3240"/>
      </w:pPr>
      <w:rPr>
        <w:rFonts w:hint="default"/>
        <w:u w:val="none"/>
      </w:rPr>
    </w:lvl>
    <w:lvl w:ilvl="5">
      <w:start w:val="1"/>
      <w:numFmt w:val="bullet"/>
      <w:lvlText w:val="■"/>
      <w:lvlJc w:val="left"/>
      <w:pPr>
        <w:ind w:left="4320" w:firstLine="3960"/>
      </w:pPr>
      <w:rPr>
        <w:rFonts w:hint="default"/>
        <w:u w:val="none"/>
      </w:rPr>
    </w:lvl>
    <w:lvl w:ilvl="6">
      <w:start w:val="1"/>
      <w:numFmt w:val="bullet"/>
      <w:lvlText w:val="●"/>
      <w:lvlJc w:val="left"/>
      <w:pPr>
        <w:ind w:left="5040" w:firstLine="4680"/>
      </w:pPr>
      <w:rPr>
        <w:rFonts w:hint="default"/>
        <w:u w:val="none"/>
      </w:rPr>
    </w:lvl>
    <w:lvl w:ilvl="7">
      <w:start w:val="1"/>
      <w:numFmt w:val="bullet"/>
      <w:lvlText w:val="○"/>
      <w:lvlJc w:val="left"/>
      <w:pPr>
        <w:ind w:left="5760" w:firstLine="5400"/>
      </w:pPr>
      <w:rPr>
        <w:rFonts w:hint="default"/>
        <w:u w:val="none"/>
      </w:rPr>
    </w:lvl>
    <w:lvl w:ilvl="8">
      <w:start w:val="1"/>
      <w:numFmt w:val="bullet"/>
      <w:lvlText w:val="■"/>
      <w:lvlJc w:val="left"/>
      <w:pPr>
        <w:ind w:left="6480" w:firstLine="6120"/>
      </w:pPr>
      <w:rPr>
        <w:rFonts w:hint="default"/>
        <w:u w:val="none"/>
      </w:rPr>
    </w:lvl>
  </w:abstractNum>
  <w:num w:numId="1" w16cid:durableId="1303265369">
    <w:abstractNumId w:val="6"/>
  </w:num>
  <w:num w:numId="2" w16cid:durableId="172191729">
    <w:abstractNumId w:val="5"/>
  </w:num>
  <w:num w:numId="3" w16cid:durableId="67118779">
    <w:abstractNumId w:val="0"/>
  </w:num>
  <w:num w:numId="4" w16cid:durableId="317609326">
    <w:abstractNumId w:val="2"/>
  </w:num>
  <w:num w:numId="5" w16cid:durableId="1180123707">
    <w:abstractNumId w:val="7"/>
  </w:num>
  <w:num w:numId="6" w16cid:durableId="87971255">
    <w:abstractNumId w:val="1"/>
  </w:num>
  <w:num w:numId="7" w16cid:durableId="657920942">
    <w:abstractNumId w:val="8"/>
  </w:num>
  <w:num w:numId="8" w16cid:durableId="830949785">
    <w:abstractNumId w:val="4"/>
  </w:num>
  <w:num w:numId="9" w16cid:durableId="1003125646">
    <w:abstractNumId w:val="3"/>
  </w:num>
  <w:numIdMacAtCleanup w:val="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stylePaneFormatFilter w:val="1024" w:allStyles="0" w:customStyles="0" w:latentStyles="1" w:stylesInUse="0" w:headingStyles="1" w:numberingStyles="0" w:tableStyles="0" w:directFormattingOnRuns="0" w:directFormattingOnParagraphs="0" w:directFormattingOnNumbering="0" w:directFormattingOnTables="0" w:clearFormatting="1" w:top3HeadingStyles="0" w:visibleStyles="0" w:alternateStyleNames="0"/>
  <w:stylePaneSortMethod w:val="0000"/>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166C1"/>
    <w:rsid w:val="00000E3E"/>
    <w:rsid w:val="00000E49"/>
    <w:rsid w:val="00001134"/>
    <w:rsid w:val="000018D6"/>
    <w:rsid w:val="0000215D"/>
    <w:rsid w:val="00004167"/>
    <w:rsid w:val="000060CE"/>
    <w:rsid w:val="0000683E"/>
    <w:rsid w:val="00011A5D"/>
    <w:rsid w:val="00012993"/>
    <w:rsid w:val="000166C1"/>
    <w:rsid w:val="000176B5"/>
    <w:rsid w:val="000241B6"/>
    <w:rsid w:val="000248CA"/>
    <w:rsid w:val="00026386"/>
    <w:rsid w:val="00027F60"/>
    <w:rsid w:val="00030D4F"/>
    <w:rsid w:val="00032473"/>
    <w:rsid w:val="000329E6"/>
    <w:rsid w:val="00037DFB"/>
    <w:rsid w:val="00040EB1"/>
    <w:rsid w:val="0004112D"/>
    <w:rsid w:val="0004798C"/>
    <w:rsid w:val="000506B6"/>
    <w:rsid w:val="000555AF"/>
    <w:rsid w:val="000569C9"/>
    <w:rsid w:val="00060F89"/>
    <w:rsid w:val="0006132D"/>
    <w:rsid w:val="00064781"/>
    <w:rsid w:val="00064D76"/>
    <w:rsid w:val="00066C84"/>
    <w:rsid w:val="000671FA"/>
    <w:rsid w:val="000677F5"/>
    <w:rsid w:val="00070CCD"/>
    <w:rsid w:val="00071554"/>
    <w:rsid w:val="000721DE"/>
    <w:rsid w:val="00072577"/>
    <w:rsid w:val="00082F58"/>
    <w:rsid w:val="00087F42"/>
    <w:rsid w:val="000922AE"/>
    <w:rsid w:val="00096023"/>
    <w:rsid w:val="00097766"/>
    <w:rsid w:val="000A3000"/>
    <w:rsid w:val="000A5624"/>
    <w:rsid w:val="000A7F4A"/>
    <w:rsid w:val="000B1EA4"/>
    <w:rsid w:val="000B58B6"/>
    <w:rsid w:val="000C0AD9"/>
    <w:rsid w:val="000C0FCC"/>
    <w:rsid w:val="000C23BE"/>
    <w:rsid w:val="000C4340"/>
    <w:rsid w:val="000C66B1"/>
    <w:rsid w:val="000C7163"/>
    <w:rsid w:val="000D17AE"/>
    <w:rsid w:val="000D2CE2"/>
    <w:rsid w:val="000D3436"/>
    <w:rsid w:val="000D4A57"/>
    <w:rsid w:val="000D531F"/>
    <w:rsid w:val="000E1BB4"/>
    <w:rsid w:val="000E2276"/>
    <w:rsid w:val="000E3441"/>
    <w:rsid w:val="000E3895"/>
    <w:rsid w:val="000E4E6D"/>
    <w:rsid w:val="000F107F"/>
    <w:rsid w:val="000F13AB"/>
    <w:rsid w:val="000F2431"/>
    <w:rsid w:val="000F66CD"/>
    <w:rsid w:val="000F78EE"/>
    <w:rsid w:val="001012C2"/>
    <w:rsid w:val="00101746"/>
    <w:rsid w:val="00103E68"/>
    <w:rsid w:val="00104E96"/>
    <w:rsid w:val="00106D58"/>
    <w:rsid w:val="00107462"/>
    <w:rsid w:val="00107890"/>
    <w:rsid w:val="00110565"/>
    <w:rsid w:val="001112C0"/>
    <w:rsid w:val="0011177C"/>
    <w:rsid w:val="00114EF0"/>
    <w:rsid w:val="00117A1A"/>
    <w:rsid w:val="00117AC3"/>
    <w:rsid w:val="001208E4"/>
    <w:rsid w:val="001209FB"/>
    <w:rsid w:val="00121CEC"/>
    <w:rsid w:val="00122B26"/>
    <w:rsid w:val="0012343F"/>
    <w:rsid w:val="00125231"/>
    <w:rsid w:val="00125DAA"/>
    <w:rsid w:val="001262E1"/>
    <w:rsid w:val="001264AE"/>
    <w:rsid w:val="001277E6"/>
    <w:rsid w:val="0013394B"/>
    <w:rsid w:val="001357B4"/>
    <w:rsid w:val="00135A30"/>
    <w:rsid w:val="00137672"/>
    <w:rsid w:val="00141214"/>
    <w:rsid w:val="00142DB7"/>
    <w:rsid w:val="001430B6"/>
    <w:rsid w:val="00150527"/>
    <w:rsid w:val="00150715"/>
    <w:rsid w:val="0015117C"/>
    <w:rsid w:val="001521DC"/>
    <w:rsid w:val="001521E3"/>
    <w:rsid w:val="001544B9"/>
    <w:rsid w:val="00157253"/>
    <w:rsid w:val="00157A04"/>
    <w:rsid w:val="00157C64"/>
    <w:rsid w:val="00160916"/>
    <w:rsid w:val="00164E3A"/>
    <w:rsid w:val="00165636"/>
    <w:rsid w:val="00165CFF"/>
    <w:rsid w:val="001660D3"/>
    <w:rsid w:val="001702CA"/>
    <w:rsid w:val="00171864"/>
    <w:rsid w:val="00172F22"/>
    <w:rsid w:val="00173497"/>
    <w:rsid w:val="0017589B"/>
    <w:rsid w:val="00176316"/>
    <w:rsid w:val="00177CF2"/>
    <w:rsid w:val="001825FD"/>
    <w:rsid w:val="00182EF9"/>
    <w:rsid w:val="0018429E"/>
    <w:rsid w:val="0018457E"/>
    <w:rsid w:val="001859F1"/>
    <w:rsid w:val="00186D74"/>
    <w:rsid w:val="0018782B"/>
    <w:rsid w:val="00192331"/>
    <w:rsid w:val="001934F7"/>
    <w:rsid w:val="001941BB"/>
    <w:rsid w:val="00194925"/>
    <w:rsid w:val="00195D46"/>
    <w:rsid w:val="001975D6"/>
    <w:rsid w:val="001A44D6"/>
    <w:rsid w:val="001A6707"/>
    <w:rsid w:val="001B003B"/>
    <w:rsid w:val="001B4142"/>
    <w:rsid w:val="001B64BF"/>
    <w:rsid w:val="001B7300"/>
    <w:rsid w:val="001B7E63"/>
    <w:rsid w:val="001C0059"/>
    <w:rsid w:val="001C0447"/>
    <w:rsid w:val="001C55DC"/>
    <w:rsid w:val="001C59E1"/>
    <w:rsid w:val="001C6232"/>
    <w:rsid w:val="001C6893"/>
    <w:rsid w:val="001C6E4D"/>
    <w:rsid w:val="001D10B3"/>
    <w:rsid w:val="001D13D8"/>
    <w:rsid w:val="001D61DD"/>
    <w:rsid w:val="001D6D08"/>
    <w:rsid w:val="001E5F6B"/>
    <w:rsid w:val="001E6E2B"/>
    <w:rsid w:val="001E71C3"/>
    <w:rsid w:val="001F10A0"/>
    <w:rsid w:val="001F1C36"/>
    <w:rsid w:val="001F2A25"/>
    <w:rsid w:val="001F3F7E"/>
    <w:rsid w:val="001F439C"/>
    <w:rsid w:val="001F783A"/>
    <w:rsid w:val="00200558"/>
    <w:rsid w:val="00200C69"/>
    <w:rsid w:val="00202BB1"/>
    <w:rsid w:val="002069FE"/>
    <w:rsid w:val="00207314"/>
    <w:rsid w:val="002131F3"/>
    <w:rsid w:val="0021557A"/>
    <w:rsid w:val="00215958"/>
    <w:rsid w:val="00216134"/>
    <w:rsid w:val="0021663E"/>
    <w:rsid w:val="002167DD"/>
    <w:rsid w:val="002175AF"/>
    <w:rsid w:val="00224CE5"/>
    <w:rsid w:val="00231332"/>
    <w:rsid w:val="00233FED"/>
    <w:rsid w:val="00234CE6"/>
    <w:rsid w:val="00235DD0"/>
    <w:rsid w:val="0023757B"/>
    <w:rsid w:val="00240A6A"/>
    <w:rsid w:val="00240CC5"/>
    <w:rsid w:val="00240D76"/>
    <w:rsid w:val="002414CB"/>
    <w:rsid w:val="00243D25"/>
    <w:rsid w:val="002472BD"/>
    <w:rsid w:val="0025005F"/>
    <w:rsid w:val="0025078E"/>
    <w:rsid w:val="00253852"/>
    <w:rsid w:val="00253CF2"/>
    <w:rsid w:val="00254A7C"/>
    <w:rsid w:val="002600C6"/>
    <w:rsid w:val="00262CC6"/>
    <w:rsid w:val="00263995"/>
    <w:rsid w:val="00264B47"/>
    <w:rsid w:val="00266D5A"/>
    <w:rsid w:val="002671C5"/>
    <w:rsid w:val="0026738C"/>
    <w:rsid w:val="00267486"/>
    <w:rsid w:val="00270DE9"/>
    <w:rsid w:val="00271C6B"/>
    <w:rsid w:val="002725FC"/>
    <w:rsid w:val="00273885"/>
    <w:rsid w:val="00285AFD"/>
    <w:rsid w:val="00287034"/>
    <w:rsid w:val="002871F8"/>
    <w:rsid w:val="002904DD"/>
    <w:rsid w:val="00290F14"/>
    <w:rsid w:val="00291288"/>
    <w:rsid w:val="00292352"/>
    <w:rsid w:val="00293C92"/>
    <w:rsid w:val="002940E5"/>
    <w:rsid w:val="00295FBA"/>
    <w:rsid w:val="00296544"/>
    <w:rsid w:val="00297A56"/>
    <w:rsid w:val="002A2A65"/>
    <w:rsid w:val="002A67F6"/>
    <w:rsid w:val="002A7664"/>
    <w:rsid w:val="002B004C"/>
    <w:rsid w:val="002B07CC"/>
    <w:rsid w:val="002B2199"/>
    <w:rsid w:val="002B2437"/>
    <w:rsid w:val="002B34C4"/>
    <w:rsid w:val="002B62A3"/>
    <w:rsid w:val="002B7084"/>
    <w:rsid w:val="002C218C"/>
    <w:rsid w:val="002C25C9"/>
    <w:rsid w:val="002C2656"/>
    <w:rsid w:val="002C2D61"/>
    <w:rsid w:val="002C3CD8"/>
    <w:rsid w:val="002C5C26"/>
    <w:rsid w:val="002C6320"/>
    <w:rsid w:val="002C7759"/>
    <w:rsid w:val="002D0E43"/>
    <w:rsid w:val="002D36DC"/>
    <w:rsid w:val="002D457D"/>
    <w:rsid w:val="002D61E5"/>
    <w:rsid w:val="002D71BA"/>
    <w:rsid w:val="002D72F1"/>
    <w:rsid w:val="002D7DE9"/>
    <w:rsid w:val="002E0BE2"/>
    <w:rsid w:val="002E21BF"/>
    <w:rsid w:val="002E26B5"/>
    <w:rsid w:val="002E55A6"/>
    <w:rsid w:val="002E58C5"/>
    <w:rsid w:val="002E665F"/>
    <w:rsid w:val="002E754E"/>
    <w:rsid w:val="002E7CC6"/>
    <w:rsid w:val="002F0B43"/>
    <w:rsid w:val="002F7974"/>
    <w:rsid w:val="00301D75"/>
    <w:rsid w:val="003026A3"/>
    <w:rsid w:val="00302CB7"/>
    <w:rsid w:val="00302DAE"/>
    <w:rsid w:val="00303434"/>
    <w:rsid w:val="0030343E"/>
    <w:rsid w:val="00304008"/>
    <w:rsid w:val="003051FA"/>
    <w:rsid w:val="00305F3F"/>
    <w:rsid w:val="00306B3B"/>
    <w:rsid w:val="00306D77"/>
    <w:rsid w:val="00307049"/>
    <w:rsid w:val="003071A8"/>
    <w:rsid w:val="00312563"/>
    <w:rsid w:val="00312FED"/>
    <w:rsid w:val="0031462F"/>
    <w:rsid w:val="00314809"/>
    <w:rsid w:val="0031727A"/>
    <w:rsid w:val="00326F80"/>
    <w:rsid w:val="00330F12"/>
    <w:rsid w:val="00331B03"/>
    <w:rsid w:val="00335C4D"/>
    <w:rsid w:val="003366AA"/>
    <w:rsid w:val="00336714"/>
    <w:rsid w:val="003371B3"/>
    <w:rsid w:val="00340904"/>
    <w:rsid w:val="00341033"/>
    <w:rsid w:val="00341D18"/>
    <w:rsid w:val="00343022"/>
    <w:rsid w:val="00343484"/>
    <w:rsid w:val="00343E9B"/>
    <w:rsid w:val="00344078"/>
    <w:rsid w:val="00346809"/>
    <w:rsid w:val="00350CA2"/>
    <w:rsid w:val="00350D91"/>
    <w:rsid w:val="00351828"/>
    <w:rsid w:val="00352376"/>
    <w:rsid w:val="003529B3"/>
    <w:rsid w:val="003535B1"/>
    <w:rsid w:val="00353C0D"/>
    <w:rsid w:val="0035423F"/>
    <w:rsid w:val="00354CA2"/>
    <w:rsid w:val="00354D0D"/>
    <w:rsid w:val="00356201"/>
    <w:rsid w:val="003573F3"/>
    <w:rsid w:val="0035745B"/>
    <w:rsid w:val="00360000"/>
    <w:rsid w:val="00360961"/>
    <w:rsid w:val="00360A67"/>
    <w:rsid w:val="00360E51"/>
    <w:rsid w:val="003623E2"/>
    <w:rsid w:val="003671FB"/>
    <w:rsid w:val="00372DA4"/>
    <w:rsid w:val="00373F85"/>
    <w:rsid w:val="003758C8"/>
    <w:rsid w:val="00376006"/>
    <w:rsid w:val="00377AB1"/>
    <w:rsid w:val="00377F5C"/>
    <w:rsid w:val="003817DE"/>
    <w:rsid w:val="00382393"/>
    <w:rsid w:val="00382F2B"/>
    <w:rsid w:val="00383FE9"/>
    <w:rsid w:val="00384F74"/>
    <w:rsid w:val="0038667D"/>
    <w:rsid w:val="003903D8"/>
    <w:rsid w:val="00390BF0"/>
    <w:rsid w:val="00392AAB"/>
    <w:rsid w:val="00392ECA"/>
    <w:rsid w:val="00393A1A"/>
    <w:rsid w:val="00394F13"/>
    <w:rsid w:val="003957CE"/>
    <w:rsid w:val="00396F1B"/>
    <w:rsid w:val="00397DD4"/>
    <w:rsid w:val="003A0213"/>
    <w:rsid w:val="003A22A6"/>
    <w:rsid w:val="003A5BC5"/>
    <w:rsid w:val="003B2DFC"/>
    <w:rsid w:val="003B3135"/>
    <w:rsid w:val="003B43DE"/>
    <w:rsid w:val="003B44B2"/>
    <w:rsid w:val="003B48A3"/>
    <w:rsid w:val="003B6016"/>
    <w:rsid w:val="003B76F1"/>
    <w:rsid w:val="003C23C2"/>
    <w:rsid w:val="003C36E0"/>
    <w:rsid w:val="003C41EA"/>
    <w:rsid w:val="003C5074"/>
    <w:rsid w:val="003C5FEA"/>
    <w:rsid w:val="003C68DE"/>
    <w:rsid w:val="003C6FBD"/>
    <w:rsid w:val="003D0A3C"/>
    <w:rsid w:val="003D5FFC"/>
    <w:rsid w:val="003D69E6"/>
    <w:rsid w:val="003E1777"/>
    <w:rsid w:val="003E283F"/>
    <w:rsid w:val="003E349C"/>
    <w:rsid w:val="003E4CA2"/>
    <w:rsid w:val="003E5629"/>
    <w:rsid w:val="003E6363"/>
    <w:rsid w:val="003E67EA"/>
    <w:rsid w:val="003E7647"/>
    <w:rsid w:val="003F049F"/>
    <w:rsid w:val="003F2E42"/>
    <w:rsid w:val="003F30CB"/>
    <w:rsid w:val="003F3E2B"/>
    <w:rsid w:val="003F3ED7"/>
    <w:rsid w:val="003F3EE3"/>
    <w:rsid w:val="003F4123"/>
    <w:rsid w:val="003F4818"/>
    <w:rsid w:val="00401552"/>
    <w:rsid w:val="00402841"/>
    <w:rsid w:val="00405314"/>
    <w:rsid w:val="0040660F"/>
    <w:rsid w:val="00406A16"/>
    <w:rsid w:val="00406AF6"/>
    <w:rsid w:val="00407A31"/>
    <w:rsid w:val="00411F91"/>
    <w:rsid w:val="00412803"/>
    <w:rsid w:val="00414D29"/>
    <w:rsid w:val="0041638B"/>
    <w:rsid w:val="004243B5"/>
    <w:rsid w:val="00424656"/>
    <w:rsid w:val="00424C5C"/>
    <w:rsid w:val="00426F5D"/>
    <w:rsid w:val="00433B9D"/>
    <w:rsid w:val="004345DE"/>
    <w:rsid w:val="00434F8F"/>
    <w:rsid w:val="004363FD"/>
    <w:rsid w:val="0043682E"/>
    <w:rsid w:val="00436F9F"/>
    <w:rsid w:val="0043764B"/>
    <w:rsid w:val="00443940"/>
    <w:rsid w:val="004475C4"/>
    <w:rsid w:val="0045077B"/>
    <w:rsid w:val="00451080"/>
    <w:rsid w:val="00457922"/>
    <w:rsid w:val="00460D50"/>
    <w:rsid w:val="00462184"/>
    <w:rsid w:val="00462469"/>
    <w:rsid w:val="00462960"/>
    <w:rsid w:val="004636F8"/>
    <w:rsid w:val="00464539"/>
    <w:rsid w:val="00464B72"/>
    <w:rsid w:val="00470719"/>
    <w:rsid w:val="00471F3C"/>
    <w:rsid w:val="00477152"/>
    <w:rsid w:val="00477213"/>
    <w:rsid w:val="0047729C"/>
    <w:rsid w:val="00480FDE"/>
    <w:rsid w:val="00481D96"/>
    <w:rsid w:val="00482684"/>
    <w:rsid w:val="00482BF1"/>
    <w:rsid w:val="00485234"/>
    <w:rsid w:val="00485D7A"/>
    <w:rsid w:val="0048612B"/>
    <w:rsid w:val="0048719C"/>
    <w:rsid w:val="00487ED9"/>
    <w:rsid w:val="00495192"/>
    <w:rsid w:val="00496095"/>
    <w:rsid w:val="00496C64"/>
    <w:rsid w:val="00497ED3"/>
    <w:rsid w:val="004A1D4B"/>
    <w:rsid w:val="004A40F7"/>
    <w:rsid w:val="004A5313"/>
    <w:rsid w:val="004A5934"/>
    <w:rsid w:val="004A6788"/>
    <w:rsid w:val="004A6D1B"/>
    <w:rsid w:val="004A78CC"/>
    <w:rsid w:val="004A7B35"/>
    <w:rsid w:val="004B16F1"/>
    <w:rsid w:val="004B1D21"/>
    <w:rsid w:val="004B3494"/>
    <w:rsid w:val="004B3B98"/>
    <w:rsid w:val="004B5895"/>
    <w:rsid w:val="004C078D"/>
    <w:rsid w:val="004C07BA"/>
    <w:rsid w:val="004D2AF1"/>
    <w:rsid w:val="004D3BE7"/>
    <w:rsid w:val="004D6726"/>
    <w:rsid w:val="004D69EC"/>
    <w:rsid w:val="004D6F95"/>
    <w:rsid w:val="004D7A10"/>
    <w:rsid w:val="004E1346"/>
    <w:rsid w:val="004E3D7F"/>
    <w:rsid w:val="004E755B"/>
    <w:rsid w:val="004F0AA1"/>
    <w:rsid w:val="004F172D"/>
    <w:rsid w:val="004F1EAB"/>
    <w:rsid w:val="004F21C3"/>
    <w:rsid w:val="004F3462"/>
    <w:rsid w:val="004F73F2"/>
    <w:rsid w:val="00500DAB"/>
    <w:rsid w:val="005010C4"/>
    <w:rsid w:val="00501A91"/>
    <w:rsid w:val="005027F2"/>
    <w:rsid w:val="0050331E"/>
    <w:rsid w:val="00504A9F"/>
    <w:rsid w:val="005055F5"/>
    <w:rsid w:val="00506B50"/>
    <w:rsid w:val="00511FBD"/>
    <w:rsid w:val="005123EB"/>
    <w:rsid w:val="00512796"/>
    <w:rsid w:val="0051300E"/>
    <w:rsid w:val="00514535"/>
    <w:rsid w:val="0051561B"/>
    <w:rsid w:val="005175EB"/>
    <w:rsid w:val="00517BEA"/>
    <w:rsid w:val="0052189E"/>
    <w:rsid w:val="0052468C"/>
    <w:rsid w:val="00524805"/>
    <w:rsid w:val="005259ED"/>
    <w:rsid w:val="00525C40"/>
    <w:rsid w:val="0053507E"/>
    <w:rsid w:val="005411B9"/>
    <w:rsid w:val="00542170"/>
    <w:rsid w:val="005467E1"/>
    <w:rsid w:val="0054788B"/>
    <w:rsid w:val="005515D7"/>
    <w:rsid w:val="00552135"/>
    <w:rsid w:val="005526F2"/>
    <w:rsid w:val="00553E19"/>
    <w:rsid w:val="00554497"/>
    <w:rsid w:val="005557C3"/>
    <w:rsid w:val="00555E71"/>
    <w:rsid w:val="00556399"/>
    <w:rsid w:val="00556569"/>
    <w:rsid w:val="0056068B"/>
    <w:rsid w:val="00560FEE"/>
    <w:rsid w:val="00562EC8"/>
    <w:rsid w:val="00563AC8"/>
    <w:rsid w:val="00564C6A"/>
    <w:rsid w:val="00564D92"/>
    <w:rsid w:val="005655E0"/>
    <w:rsid w:val="00565B30"/>
    <w:rsid w:val="005717FB"/>
    <w:rsid w:val="00572098"/>
    <w:rsid w:val="00575DF6"/>
    <w:rsid w:val="00581249"/>
    <w:rsid w:val="00583D72"/>
    <w:rsid w:val="00583DB0"/>
    <w:rsid w:val="00584D5E"/>
    <w:rsid w:val="00585291"/>
    <w:rsid w:val="0058583A"/>
    <w:rsid w:val="00587D26"/>
    <w:rsid w:val="00587D2F"/>
    <w:rsid w:val="0059023A"/>
    <w:rsid w:val="00590C29"/>
    <w:rsid w:val="00590C97"/>
    <w:rsid w:val="00590D70"/>
    <w:rsid w:val="00590F8E"/>
    <w:rsid w:val="0059172D"/>
    <w:rsid w:val="00593887"/>
    <w:rsid w:val="00597E6E"/>
    <w:rsid w:val="005A07D9"/>
    <w:rsid w:val="005A0961"/>
    <w:rsid w:val="005A1854"/>
    <w:rsid w:val="005A42C0"/>
    <w:rsid w:val="005A64FA"/>
    <w:rsid w:val="005B1925"/>
    <w:rsid w:val="005B2FFE"/>
    <w:rsid w:val="005B352C"/>
    <w:rsid w:val="005B42FA"/>
    <w:rsid w:val="005B43FF"/>
    <w:rsid w:val="005B583E"/>
    <w:rsid w:val="005B7430"/>
    <w:rsid w:val="005C0F90"/>
    <w:rsid w:val="005C1E0F"/>
    <w:rsid w:val="005C34B2"/>
    <w:rsid w:val="005C5722"/>
    <w:rsid w:val="005C5CC8"/>
    <w:rsid w:val="005C5D80"/>
    <w:rsid w:val="005D0ABC"/>
    <w:rsid w:val="005D43CE"/>
    <w:rsid w:val="005E169D"/>
    <w:rsid w:val="005E17F7"/>
    <w:rsid w:val="005E23BC"/>
    <w:rsid w:val="005E69E6"/>
    <w:rsid w:val="005F2A7F"/>
    <w:rsid w:val="005F3AD0"/>
    <w:rsid w:val="005F7B3C"/>
    <w:rsid w:val="005F7F74"/>
    <w:rsid w:val="005F9479"/>
    <w:rsid w:val="00600D56"/>
    <w:rsid w:val="00601A2A"/>
    <w:rsid w:val="0060321D"/>
    <w:rsid w:val="006036CD"/>
    <w:rsid w:val="006036D7"/>
    <w:rsid w:val="0060375C"/>
    <w:rsid w:val="00603AFC"/>
    <w:rsid w:val="00604198"/>
    <w:rsid w:val="00604393"/>
    <w:rsid w:val="0060542C"/>
    <w:rsid w:val="006054E2"/>
    <w:rsid w:val="0060714A"/>
    <w:rsid w:val="006108D1"/>
    <w:rsid w:val="0061707F"/>
    <w:rsid w:val="00620A20"/>
    <w:rsid w:val="00622198"/>
    <w:rsid w:val="00622C77"/>
    <w:rsid w:val="00623836"/>
    <w:rsid w:val="00625869"/>
    <w:rsid w:val="00626747"/>
    <w:rsid w:val="00627294"/>
    <w:rsid w:val="006301C6"/>
    <w:rsid w:val="00632C4D"/>
    <w:rsid w:val="0063620F"/>
    <w:rsid w:val="0063638C"/>
    <w:rsid w:val="006365EF"/>
    <w:rsid w:val="00636C0F"/>
    <w:rsid w:val="00636FFD"/>
    <w:rsid w:val="006373AA"/>
    <w:rsid w:val="00640902"/>
    <w:rsid w:val="00640A6A"/>
    <w:rsid w:val="006426C7"/>
    <w:rsid w:val="006438CD"/>
    <w:rsid w:val="00643CC3"/>
    <w:rsid w:val="00644868"/>
    <w:rsid w:val="00644D7F"/>
    <w:rsid w:val="0064631E"/>
    <w:rsid w:val="00646950"/>
    <w:rsid w:val="0065634E"/>
    <w:rsid w:val="00656E8A"/>
    <w:rsid w:val="00657315"/>
    <w:rsid w:val="0066082C"/>
    <w:rsid w:val="00662358"/>
    <w:rsid w:val="00663DD3"/>
    <w:rsid w:val="00664092"/>
    <w:rsid w:val="00664B4E"/>
    <w:rsid w:val="006658AA"/>
    <w:rsid w:val="0066725E"/>
    <w:rsid w:val="006676EA"/>
    <w:rsid w:val="006678FC"/>
    <w:rsid w:val="00670795"/>
    <w:rsid w:val="0067088B"/>
    <w:rsid w:val="00671353"/>
    <w:rsid w:val="006719D0"/>
    <w:rsid w:val="00671DD7"/>
    <w:rsid w:val="00672470"/>
    <w:rsid w:val="0067315C"/>
    <w:rsid w:val="00674545"/>
    <w:rsid w:val="00674E6C"/>
    <w:rsid w:val="00675352"/>
    <w:rsid w:val="006761DB"/>
    <w:rsid w:val="00676F24"/>
    <w:rsid w:val="00682E3C"/>
    <w:rsid w:val="0068665F"/>
    <w:rsid w:val="00686773"/>
    <w:rsid w:val="0068692C"/>
    <w:rsid w:val="006930AA"/>
    <w:rsid w:val="0069627E"/>
    <w:rsid w:val="006A1037"/>
    <w:rsid w:val="006A3853"/>
    <w:rsid w:val="006B066B"/>
    <w:rsid w:val="006B4DA6"/>
    <w:rsid w:val="006B6B4A"/>
    <w:rsid w:val="006C0B9A"/>
    <w:rsid w:val="006C411F"/>
    <w:rsid w:val="006C66EC"/>
    <w:rsid w:val="006D047F"/>
    <w:rsid w:val="006D3454"/>
    <w:rsid w:val="006D3AE6"/>
    <w:rsid w:val="006D4ADA"/>
    <w:rsid w:val="006D4C60"/>
    <w:rsid w:val="006D5222"/>
    <w:rsid w:val="006D6DDF"/>
    <w:rsid w:val="006D72FE"/>
    <w:rsid w:val="006D7D17"/>
    <w:rsid w:val="006E604A"/>
    <w:rsid w:val="006E64BC"/>
    <w:rsid w:val="006F7572"/>
    <w:rsid w:val="006F777C"/>
    <w:rsid w:val="007043C9"/>
    <w:rsid w:val="007047E2"/>
    <w:rsid w:val="0070559C"/>
    <w:rsid w:val="00705CC2"/>
    <w:rsid w:val="00706127"/>
    <w:rsid w:val="00711261"/>
    <w:rsid w:val="00711588"/>
    <w:rsid w:val="007128AC"/>
    <w:rsid w:val="0071753C"/>
    <w:rsid w:val="00720E63"/>
    <w:rsid w:val="007226A9"/>
    <w:rsid w:val="00723227"/>
    <w:rsid w:val="00723B49"/>
    <w:rsid w:val="00727A02"/>
    <w:rsid w:val="00727C08"/>
    <w:rsid w:val="00734557"/>
    <w:rsid w:val="00735D04"/>
    <w:rsid w:val="00736D14"/>
    <w:rsid w:val="0073765B"/>
    <w:rsid w:val="007422B3"/>
    <w:rsid w:val="0074235B"/>
    <w:rsid w:val="007426F2"/>
    <w:rsid w:val="007437F6"/>
    <w:rsid w:val="00747D7E"/>
    <w:rsid w:val="0075139D"/>
    <w:rsid w:val="007549D9"/>
    <w:rsid w:val="00756A66"/>
    <w:rsid w:val="00761EC2"/>
    <w:rsid w:val="007626F9"/>
    <w:rsid w:val="00771583"/>
    <w:rsid w:val="007721DE"/>
    <w:rsid w:val="007722F4"/>
    <w:rsid w:val="00772703"/>
    <w:rsid w:val="00773773"/>
    <w:rsid w:val="0077448D"/>
    <w:rsid w:val="00774C40"/>
    <w:rsid w:val="00776AF5"/>
    <w:rsid w:val="0077793F"/>
    <w:rsid w:val="00780720"/>
    <w:rsid w:val="00780A09"/>
    <w:rsid w:val="00783AB4"/>
    <w:rsid w:val="00784203"/>
    <w:rsid w:val="00785F0E"/>
    <w:rsid w:val="007861A7"/>
    <w:rsid w:val="00786D39"/>
    <w:rsid w:val="00787526"/>
    <w:rsid w:val="00791513"/>
    <w:rsid w:val="00792FBE"/>
    <w:rsid w:val="00796F02"/>
    <w:rsid w:val="007A2895"/>
    <w:rsid w:val="007A33AE"/>
    <w:rsid w:val="007A3B2F"/>
    <w:rsid w:val="007A3D08"/>
    <w:rsid w:val="007A4481"/>
    <w:rsid w:val="007A58E9"/>
    <w:rsid w:val="007A60F3"/>
    <w:rsid w:val="007B0BC9"/>
    <w:rsid w:val="007B0F7C"/>
    <w:rsid w:val="007B30E2"/>
    <w:rsid w:val="007B4623"/>
    <w:rsid w:val="007B46AC"/>
    <w:rsid w:val="007B7773"/>
    <w:rsid w:val="007C0273"/>
    <w:rsid w:val="007C072B"/>
    <w:rsid w:val="007C0A82"/>
    <w:rsid w:val="007C185F"/>
    <w:rsid w:val="007C1E42"/>
    <w:rsid w:val="007C2849"/>
    <w:rsid w:val="007C284E"/>
    <w:rsid w:val="007C42A1"/>
    <w:rsid w:val="007C48BF"/>
    <w:rsid w:val="007D0B98"/>
    <w:rsid w:val="007D1F45"/>
    <w:rsid w:val="007D3600"/>
    <w:rsid w:val="007D4530"/>
    <w:rsid w:val="007D467E"/>
    <w:rsid w:val="007E2BC8"/>
    <w:rsid w:val="007E3B1E"/>
    <w:rsid w:val="007E3BD8"/>
    <w:rsid w:val="007E40AA"/>
    <w:rsid w:val="007E46E1"/>
    <w:rsid w:val="007E4E9B"/>
    <w:rsid w:val="007F2ACC"/>
    <w:rsid w:val="007F555D"/>
    <w:rsid w:val="007F7A12"/>
    <w:rsid w:val="007F7AF5"/>
    <w:rsid w:val="008044BE"/>
    <w:rsid w:val="00806B8F"/>
    <w:rsid w:val="00806C38"/>
    <w:rsid w:val="00812D7C"/>
    <w:rsid w:val="008130EA"/>
    <w:rsid w:val="0081412E"/>
    <w:rsid w:val="00815C65"/>
    <w:rsid w:val="00815CC0"/>
    <w:rsid w:val="00817E75"/>
    <w:rsid w:val="00820EAB"/>
    <w:rsid w:val="00826933"/>
    <w:rsid w:val="008278B1"/>
    <w:rsid w:val="00830E34"/>
    <w:rsid w:val="00832AE2"/>
    <w:rsid w:val="00832F05"/>
    <w:rsid w:val="00833557"/>
    <w:rsid w:val="00833ADC"/>
    <w:rsid w:val="0083414C"/>
    <w:rsid w:val="00834A66"/>
    <w:rsid w:val="00835A02"/>
    <w:rsid w:val="00835A2E"/>
    <w:rsid w:val="00835A3A"/>
    <w:rsid w:val="0083707E"/>
    <w:rsid w:val="00840200"/>
    <w:rsid w:val="00842168"/>
    <w:rsid w:val="00842F99"/>
    <w:rsid w:val="0084658B"/>
    <w:rsid w:val="00850860"/>
    <w:rsid w:val="00853AF0"/>
    <w:rsid w:val="00857B55"/>
    <w:rsid w:val="00860F45"/>
    <w:rsid w:val="008610BE"/>
    <w:rsid w:val="00862397"/>
    <w:rsid w:val="0086321B"/>
    <w:rsid w:val="00867330"/>
    <w:rsid w:val="008706CC"/>
    <w:rsid w:val="00873A73"/>
    <w:rsid w:val="00874149"/>
    <w:rsid w:val="008744A4"/>
    <w:rsid w:val="00877EEC"/>
    <w:rsid w:val="00880483"/>
    <w:rsid w:val="00880B57"/>
    <w:rsid w:val="00880FCE"/>
    <w:rsid w:val="008820B2"/>
    <w:rsid w:val="008846B3"/>
    <w:rsid w:val="00884745"/>
    <w:rsid w:val="00884EDB"/>
    <w:rsid w:val="008853F6"/>
    <w:rsid w:val="008857B1"/>
    <w:rsid w:val="0089248A"/>
    <w:rsid w:val="0089420F"/>
    <w:rsid w:val="0089434C"/>
    <w:rsid w:val="00896B61"/>
    <w:rsid w:val="00897948"/>
    <w:rsid w:val="008A0E12"/>
    <w:rsid w:val="008A4980"/>
    <w:rsid w:val="008A6424"/>
    <w:rsid w:val="008A6683"/>
    <w:rsid w:val="008A6688"/>
    <w:rsid w:val="008A7605"/>
    <w:rsid w:val="008B0086"/>
    <w:rsid w:val="008B05E4"/>
    <w:rsid w:val="008B2B1B"/>
    <w:rsid w:val="008B5330"/>
    <w:rsid w:val="008B78F0"/>
    <w:rsid w:val="008C0DCD"/>
    <w:rsid w:val="008C49D6"/>
    <w:rsid w:val="008D1F90"/>
    <w:rsid w:val="008D22D0"/>
    <w:rsid w:val="008D719F"/>
    <w:rsid w:val="008E1376"/>
    <w:rsid w:val="008E16CC"/>
    <w:rsid w:val="008E3BC9"/>
    <w:rsid w:val="008E5B64"/>
    <w:rsid w:val="008E5D3D"/>
    <w:rsid w:val="008F0503"/>
    <w:rsid w:val="008F4B2C"/>
    <w:rsid w:val="008F7424"/>
    <w:rsid w:val="00903091"/>
    <w:rsid w:val="00905641"/>
    <w:rsid w:val="009057A6"/>
    <w:rsid w:val="009138F2"/>
    <w:rsid w:val="00914495"/>
    <w:rsid w:val="00916FB2"/>
    <w:rsid w:val="0092093C"/>
    <w:rsid w:val="00931472"/>
    <w:rsid w:val="009314C8"/>
    <w:rsid w:val="00934765"/>
    <w:rsid w:val="00946E93"/>
    <w:rsid w:val="00954067"/>
    <w:rsid w:val="00954DE4"/>
    <w:rsid w:val="00955217"/>
    <w:rsid w:val="009559A4"/>
    <w:rsid w:val="00960407"/>
    <w:rsid w:val="0096132C"/>
    <w:rsid w:val="009634D4"/>
    <w:rsid w:val="009667EA"/>
    <w:rsid w:val="00966B1B"/>
    <w:rsid w:val="00967EB9"/>
    <w:rsid w:val="00970B3B"/>
    <w:rsid w:val="00971628"/>
    <w:rsid w:val="0097252A"/>
    <w:rsid w:val="00972EF5"/>
    <w:rsid w:val="009739D3"/>
    <w:rsid w:val="0097408A"/>
    <w:rsid w:val="0097443B"/>
    <w:rsid w:val="00974E9B"/>
    <w:rsid w:val="009756DD"/>
    <w:rsid w:val="009758E8"/>
    <w:rsid w:val="00983426"/>
    <w:rsid w:val="00983A9A"/>
    <w:rsid w:val="009848D2"/>
    <w:rsid w:val="009864B4"/>
    <w:rsid w:val="00987478"/>
    <w:rsid w:val="009911B9"/>
    <w:rsid w:val="00991D34"/>
    <w:rsid w:val="00993418"/>
    <w:rsid w:val="009970D0"/>
    <w:rsid w:val="009A0A58"/>
    <w:rsid w:val="009A2A9A"/>
    <w:rsid w:val="009B3E34"/>
    <w:rsid w:val="009B5D4F"/>
    <w:rsid w:val="009B6581"/>
    <w:rsid w:val="009B75D8"/>
    <w:rsid w:val="009C010C"/>
    <w:rsid w:val="009C031D"/>
    <w:rsid w:val="009C15E2"/>
    <w:rsid w:val="009C210E"/>
    <w:rsid w:val="009C4809"/>
    <w:rsid w:val="009D076E"/>
    <w:rsid w:val="009D26A6"/>
    <w:rsid w:val="009D3F67"/>
    <w:rsid w:val="009D62EE"/>
    <w:rsid w:val="009D6C75"/>
    <w:rsid w:val="009D6DDB"/>
    <w:rsid w:val="009D6E64"/>
    <w:rsid w:val="009E1A7D"/>
    <w:rsid w:val="009E2B5C"/>
    <w:rsid w:val="009E2D62"/>
    <w:rsid w:val="009E402B"/>
    <w:rsid w:val="009E5CEC"/>
    <w:rsid w:val="009E65D9"/>
    <w:rsid w:val="009E79D0"/>
    <w:rsid w:val="009F061F"/>
    <w:rsid w:val="009F1614"/>
    <w:rsid w:val="009F31F1"/>
    <w:rsid w:val="009F3C9E"/>
    <w:rsid w:val="009F49D7"/>
    <w:rsid w:val="009F5EE3"/>
    <w:rsid w:val="009F74E7"/>
    <w:rsid w:val="00A01592"/>
    <w:rsid w:val="00A05608"/>
    <w:rsid w:val="00A0588F"/>
    <w:rsid w:val="00A06288"/>
    <w:rsid w:val="00A06D93"/>
    <w:rsid w:val="00A11079"/>
    <w:rsid w:val="00A12C3A"/>
    <w:rsid w:val="00A142E6"/>
    <w:rsid w:val="00A22841"/>
    <w:rsid w:val="00A22873"/>
    <w:rsid w:val="00A241AA"/>
    <w:rsid w:val="00A25F7C"/>
    <w:rsid w:val="00A27E63"/>
    <w:rsid w:val="00A309BB"/>
    <w:rsid w:val="00A30B97"/>
    <w:rsid w:val="00A320F7"/>
    <w:rsid w:val="00A33512"/>
    <w:rsid w:val="00A33DAE"/>
    <w:rsid w:val="00A34382"/>
    <w:rsid w:val="00A361FB"/>
    <w:rsid w:val="00A3650F"/>
    <w:rsid w:val="00A3668F"/>
    <w:rsid w:val="00A41E07"/>
    <w:rsid w:val="00A44524"/>
    <w:rsid w:val="00A46A95"/>
    <w:rsid w:val="00A46CC7"/>
    <w:rsid w:val="00A5116B"/>
    <w:rsid w:val="00A52340"/>
    <w:rsid w:val="00A53EC6"/>
    <w:rsid w:val="00A54322"/>
    <w:rsid w:val="00A55741"/>
    <w:rsid w:val="00A56063"/>
    <w:rsid w:val="00A569F0"/>
    <w:rsid w:val="00A57FE1"/>
    <w:rsid w:val="00A6164F"/>
    <w:rsid w:val="00A62FBA"/>
    <w:rsid w:val="00A640FF"/>
    <w:rsid w:val="00A644D2"/>
    <w:rsid w:val="00A648E0"/>
    <w:rsid w:val="00A71698"/>
    <w:rsid w:val="00A729CD"/>
    <w:rsid w:val="00A72BC8"/>
    <w:rsid w:val="00A74B4C"/>
    <w:rsid w:val="00A74E09"/>
    <w:rsid w:val="00A770EA"/>
    <w:rsid w:val="00A81E20"/>
    <w:rsid w:val="00A84FEA"/>
    <w:rsid w:val="00A91225"/>
    <w:rsid w:val="00A91E40"/>
    <w:rsid w:val="00A936BA"/>
    <w:rsid w:val="00A945FE"/>
    <w:rsid w:val="00A95915"/>
    <w:rsid w:val="00AA0894"/>
    <w:rsid w:val="00AA3A45"/>
    <w:rsid w:val="00AA5F52"/>
    <w:rsid w:val="00AB0342"/>
    <w:rsid w:val="00AB1D8F"/>
    <w:rsid w:val="00AB3BEE"/>
    <w:rsid w:val="00AB59B3"/>
    <w:rsid w:val="00AB7076"/>
    <w:rsid w:val="00AB7603"/>
    <w:rsid w:val="00AB7FC9"/>
    <w:rsid w:val="00AC11CA"/>
    <w:rsid w:val="00AC206C"/>
    <w:rsid w:val="00AC6FC5"/>
    <w:rsid w:val="00AC7383"/>
    <w:rsid w:val="00AC792D"/>
    <w:rsid w:val="00AD0760"/>
    <w:rsid w:val="00AD1FF2"/>
    <w:rsid w:val="00AD40BB"/>
    <w:rsid w:val="00AD4867"/>
    <w:rsid w:val="00AD59AD"/>
    <w:rsid w:val="00AD6FB7"/>
    <w:rsid w:val="00AD7D26"/>
    <w:rsid w:val="00AE0CE8"/>
    <w:rsid w:val="00AE526E"/>
    <w:rsid w:val="00AE52B9"/>
    <w:rsid w:val="00AE628A"/>
    <w:rsid w:val="00AE7727"/>
    <w:rsid w:val="00AE7A34"/>
    <w:rsid w:val="00AF086B"/>
    <w:rsid w:val="00AF176F"/>
    <w:rsid w:val="00AF2181"/>
    <w:rsid w:val="00AF228F"/>
    <w:rsid w:val="00AF2592"/>
    <w:rsid w:val="00AF2D57"/>
    <w:rsid w:val="00B11D90"/>
    <w:rsid w:val="00B14F5A"/>
    <w:rsid w:val="00B1655F"/>
    <w:rsid w:val="00B17BF9"/>
    <w:rsid w:val="00B17DBB"/>
    <w:rsid w:val="00B21DCC"/>
    <w:rsid w:val="00B231EE"/>
    <w:rsid w:val="00B23AA2"/>
    <w:rsid w:val="00B23B28"/>
    <w:rsid w:val="00B24E04"/>
    <w:rsid w:val="00B2504F"/>
    <w:rsid w:val="00B257B9"/>
    <w:rsid w:val="00B33B21"/>
    <w:rsid w:val="00B354E0"/>
    <w:rsid w:val="00B3642A"/>
    <w:rsid w:val="00B3750C"/>
    <w:rsid w:val="00B441CE"/>
    <w:rsid w:val="00B44822"/>
    <w:rsid w:val="00B44DAA"/>
    <w:rsid w:val="00B46711"/>
    <w:rsid w:val="00B511E9"/>
    <w:rsid w:val="00B51F86"/>
    <w:rsid w:val="00B527E4"/>
    <w:rsid w:val="00B5599D"/>
    <w:rsid w:val="00B56A22"/>
    <w:rsid w:val="00B6125E"/>
    <w:rsid w:val="00B62551"/>
    <w:rsid w:val="00B63DC8"/>
    <w:rsid w:val="00B63EF0"/>
    <w:rsid w:val="00B64B94"/>
    <w:rsid w:val="00B74984"/>
    <w:rsid w:val="00B74B31"/>
    <w:rsid w:val="00B80DE9"/>
    <w:rsid w:val="00B821ED"/>
    <w:rsid w:val="00B85C64"/>
    <w:rsid w:val="00B87360"/>
    <w:rsid w:val="00B91F94"/>
    <w:rsid w:val="00B93ECD"/>
    <w:rsid w:val="00B960F9"/>
    <w:rsid w:val="00B967CD"/>
    <w:rsid w:val="00BA0FF0"/>
    <w:rsid w:val="00BA2030"/>
    <w:rsid w:val="00BA4B90"/>
    <w:rsid w:val="00BB0D0B"/>
    <w:rsid w:val="00BB177E"/>
    <w:rsid w:val="00BB4B99"/>
    <w:rsid w:val="00BB59C0"/>
    <w:rsid w:val="00BC24A4"/>
    <w:rsid w:val="00BC25C6"/>
    <w:rsid w:val="00BC2EAA"/>
    <w:rsid w:val="00BC5E86"/>
    <w:rsid w:val="00BC79EA"/>
    <w:rsid w:val="00BD0646"/>
    <w:rsid w:val="00BD2102"/>
    <w:rsid w:val="00BD2418"/>
    <w:rsid w:val="00BD7731"/>
    <w:rsid w:val="00BE04C2"/>
    <w:rsid w:val="00BE1958"/>
    <w:rsid w:val="00BE1F31"/>
    <w:rsid w:val="00BE22D7"/>
    <w:rsid w:val="00BE3562"/>
    <w:rsid w:val="00BE78E5"/>
    <w:rsid w:val="00BF1AE8"/>
    <w:rsid w:val="00BF246E"/>
    <w:rsid w:val="00BF3B52"/>
    <w:rsid w:val="00BF3DDA"/>
    <w:rsid w:val="00BF79C5"/>
    <w:rsid w:val="00C02F66"/>
    <w:rsid w:val="00C07018"/>
    <w:rsid w:val="00C14186"/>
    <w:rsid w:val="00C26AE6"/>
    <w:rsid w:val="00C2781D"/>
    <w:rsid w:val="00C3041F"/>
    <w:rsid w:val="00C30577"/>
    <w:rsid w:val="00C3141F"/>
    <w:rsid w:val="00C318BF"/>
    <w:rsid w:val="00C318C0"/>
    <w:rsid w:val="00C3241A"/>
    <w:rsid w:val="00C33512"/>
    <w:rsid w:val="00C33735"/>
    <w:rsid w:val="00C343A0"/>
    <w:rsid w:val="00C35079"/>
    <w:rsid w:val="00C354B2"/>
    <w:rsid w:val="00C361D1"/>
    <w:rsid w:val="00C36A02"/>
    <w:rsid w:val="00C36FB5"/>
    <w:rsid w:val="00C40915"/>
    <w:rsid w:val="00C40F5E"/>
    <w:rsid w:val="00C43CD1"/>
    <w:rsid w:val="00C45FAC"/>
    <w:rsid w:val="00C46CAD"/>
    <w:rsid w:val="00C51CF7"/>
    <w:rsid w:val="00C55C4E"/>
    <w:rsid w:val="00C60118"/>
    <w:rsid w:val="00C62284"/>
    <w:rsid w:val="00C6230A"/>
    <w:rsid w:val="00C624F6"/>
    <w:rsid w:val="00C645F4"/>
    <w:rsid w:val="00C669C9"/>
    <w:rsid w:val="00C673B3"/>
    <w:rsid w:val="00C72DD3"/>
    <w:rsid w:val="00C72EE2"/>
    <w:rsid w:val="00C74FC8"/>
    <w:rsid w:val="00C821D7"/>
    <w:rsid w:val="00C8556E"/>
    <w:rsid w:val="00C861FD"/>
    <w:rsid w:val="00C87D78"/>
    <w:rsid w:val="00C92D7C"/>
    <w:rsid w:val="00C94A41"/>
    <w:rsid w:val="00C954AC"/>
    <w:rsid w:val="00C957D2"/>
    <w:rsid w:val="00CA01AA"/>
    <w:rsid w:val="00CA1A3A"/>
    <w:rsid w:val="00CA3F24"/>
    <w:rsid w:val="00CA4184"/>
    <w:rsid w:val="00CA62E8"/>
    <w:rsid w:val="00CA6923"/>
    <w:rsid w:val="00CA7FE4"/>
    <w:rsid w:val="00CB2579"/>
    <w:rsid w:val="00CB26BD"/>
    <w:rsid w:val="00CB29AE"/>
    <w:rsid w:val="00CB3659"/>
    <w:rsid w:val="00CB477C"/>
    <w:rsid w:val="00CB6813"/>
    <w:rsid w:val="00CB6830"/>
    <w:rsid w:val="00CC150D"/>
    <w:rsid w:val="00CC31AE"/>
    <w:rsid w:val="00CC7164"/>
    <w:rsid w:val="00CD2434"/>
    <w:rsid w:val="00CD29EA"/>
    <w:rsid w:val="00CD585B"/>
    <w:rsid w:val="00CD5CF8"/>
    <w:rsid w:val="00CD6A8C"/>
    <w:rsid w:val="00CD7DB1"/>
    <w:rsid w:val="00CE0BD5"/>
    <w:rsid w:val="00CE2683"/>
    <w:rsid w:val="00CE358A"/>
    <w:rsid w:val="00CE47A1"/>
    <w:rsid w:val="00CE5501"/>
    <w:rsid w:val="00CE6449"/>
    <w:rsid w:val="00CE6C1C"/>
    <w:rsid w:val="00CE71F3"/>
    <w:rsid w:val="00CF14D1"/>
    <w:rsid w:val="00CF3D5F"/>
    <w:rsid w:val="00CF4778"/>
    <w:rsid w:val="00CF6D1D"/>
    <w:rsid w:val="00CF7CD5"/>
    <w:rsid w:val="00D07D3A"/>
    <w:rsid w:val="00D1080B"/>
    <w:rsid w:val="00D11F6E"/>
    <w:rsid w:val="00D13834"/>
    <w:rsid w:val="00D24D18"/>
    <w:rsid w:val="00D260DA"/>
    <w:rsid w:val="00D31498"/>
    <w:rsid w:val="00D40C05"/>
    <w:rsid w:val="00D4142A"/>
    <w:rsid w:val="00D4310D"/>
    <w:rsid w:val="00D4407D"/>
    <w:rsid w:val="00D466B5"/>
    <w:rsid w:val="00D46AB0"/>
    <w:rsid w:val="00D47B88"/>
    <w:rsid w:val="00D51673"/>
    <w:rsid w:val="00D52BDC"/>
    <w:rsid w:val="00D53A9A"/>
    <w:rsid w:val="00D55923"/>
    <w:rsid w:val="00D5675F"/>
    <w:rsid w:val="00D6024C"/>
    <w:rsid w:val="00D633BA"/>
    <w:rsid w:val="00D6374E"/>
    <w:rsid w:val="00D65416"/>
    <w:rsid w:val="00D679ED"/>
    <w:rsid w:val="00D731D5"/>
    <w:rsid w:val="00D7420A"/>
    <w:rsid w:val="00D7498B"/>
    <w:rsid w:val="00D76D10"/>
    <w:rsid w:val="00D76DB7"/>
    <w:rsid w:val="00D81B71"/>
    <w:rsid w:val="00D82249"/>
    <w:rsid w:val="00D823DA"/>
    <w:rsid w:val="00D83CB8"/>
    <w:rsid w:val="00D847B4"/>
    <w:rsid w:val="00D85CB5"/>
    <w:rsid w:val="00D85D6F"/>
    <w:rsid w:val="00D87194"/>
    <w:rsid w:val="00D877E1"/>
    <w:rsid w:val="00D902E5"/>
    <w:rsid w:val="00D91BA3"/>
    <w:rsid w:val="00D93B02"/>
    <w:rsid w:val="00D96762"/>
    <w:rsid w:val="00D97169"/>
    <w:rsid w:val="00DA0D6A"/>
    <w:rsid w:val="00DA253C"/>
    <w:rsid w:val="00DB02BB"/>
    <w:rsid w:val="00DB05F9"/>
    <w:rsid w:val="00DB4822"/>
    <w:rsid w:val="00DB4C41"/>
    <w:rsid w:val="00DB511A"/>
    <w:rsid w:val="00DB5B21"/>
    <w:rsid w:val="00DC4AE0"/>
    <w:rsid w:val="00DC5D74"/>
    <w:rsid w:val="00DC7F87"/>
    <w:rsid w:val="00DD06BE"/>
    <w:rsid w:val="00DD0F2C"/>
    <w:rsid w:val="00DD33DF"/>
    <w:rsid w:val="00DD7B82"/>
    <w:rsid w:val="00DE0A7F"/>
    <w:rsid w:val="00DE4DF2"/>
    <w:rsid w:val="00DE678A"/>
    <w:rsid w:val="00DF1040"/>
    <w:rsid w:val="00DF477B"/>
    <w:rsid w:val="00DF4C25"/>
    <w:rsid w:val="00DF4F60"/>
    <w:rsid w:val="00DF5445"/>
    <w:rsid w:val="00DF7C59"/>
    <w:rsid w:val="00DF7C98"/>
    <w:rsid w:val="00DF7E8D"/>
    <w:rsid w:val="00DF7FA8"/>
    <w:rsid w:val="00E02BA4"/>
    <w:rsid w:val="00E0453D"/>
    <w:rsid w:val="00E05173"/>
    <w:rsid w:val="00E05E62"/>
    <w:rsid w:val="00E11C53"/>
    <w:rsid w:val="00E146CA"/>
    <w:rsid w:val="00E14A79"/>
    <w:rsid w:val="00E20310"/>
    <w:rsid w:val="00E223E8"/>
    <w:rsid w:val="00E23A36"/>
    <w:rsid w:val="00E247F9"/>
    <w:rsid w:val="00E24981"/>
    <w:rsid w:val="00E261B5"/>
    <w:rsid w:val="00E2675B"/>
    <w:rsid w:val="00E32049"/>
    <w:rsid w:val="00E3347B"/>
    <w:rsid w:val="00E35F9B"/>
    <w:rsid w:val="00E40681"/>
    <w:rsid w:val="00E464D4"/>
    <w:rsid w:val="00E46FC0"/>
    <w:rsid w:val="00E51FAA"/>
    <w:rsid w:val="00E53BF3"/>
    <w:rsid w:val="00E54633"/>
    <w:rsid w:val="00E560D5"/>
    <w:rsid w:val="00E571E8"/>
    <w:rsid w:val="00E602AD"/>
    <w:rsid w:val="00E63918"/>
    <w:rsid w:val="00E63969"/>
    <w:rsid w:val="00E63CF7"/>
    <w:rsid w:val="00E66A43"/>
    <w:rsid w:val="00E674C1"/>
    <w:rsid w:val="00E67810"/>
    <w:rsid w:val="00E67D7C"/>
    <w:rsid w:val="00E71542"/>
    <w:rsid w:val="00E72238"/>
    <w:rsid w:val="00E74674"/>
    <w:rsid w:val="00E74A43"/>
    <w:rsid w:val="00E81190"/>
    <w:rsid w:val="00E81908"/>
    <w:rsid w:val="00E837DC"/>
    <w:rsid w:val="00E86745"/>
    <w:rsid w:val="00E87FE9"/>
    <w:rsid w:val="00E919E9"/>
    <w:rsid w:val="00E926F6"/>
    <w:rsid w:val="00EA007E"/>
    <w:rsid w:val="00EA1E61"/>
    <w:rsid w:val="00EA2536"/>
    <w:rsid w:val="00EA2CA8"/>
    <w:rsid w:val="00EA31F1"/>
    <w:rsid w:val="00EA477C"/>
    <w:rsid w:val="00EA5292"/>
    <w:rsid w:val="00EA6624"/>
    <w:rsid w:val="00EA7D32"/>
    <w:rsid w:val="00EB0DFA"/>
    <w:rsid w:val="00EB2D61"/>
    <w:rsid w:val="00EB3E06"/>
    <w:rsid w:val="00EB47AF"/>
    <w:rsid w:val="00EB7945"/>
    <w:rsid w:val="00EC05C5"/>
    <w:rsid w:val="00EC255E"/>
    <w:rsid w:val="00EC2989"/>
    <w:rsid w:val="00EC2B3E"/>
    <w:rsid w:val="00EC35C0"/>
    <w:rsid w:val="00EC4062"/>
    <w:rsid w:val="00EC48DE"/>
    <w:rsid w:val="00EC5817"/>
    <w:rsid w:val="00EC5FDC"/>
    <w:rsid w:val="00EC6369"/>
    <w:rsid w:val="00EC6C41"/>
    <w:rsid w:val="00ED0057"/>
    <w:rsid w:val="00ED024C"/>
    <w:rsid w:val="00ED1E52"/>
    <w:rsid w:val="00ED2F8D"/>
    <w:rsid w:val="00ED4B06"/>
    <w:rsid w:val="00ED6B84"/>
    <w:rsid w:val="00ED7193"/>
    <w:rsid w:val="00ED77FF"/>
    <w:rsid w:val="00EE06D7"/>
    <w:rsid w:val="00EE0E41"/>
    <w:rsid w:val="00EE1DF4"/>
    <w:rsid w:val="00EE40A0"/>
    <w:rsid w:val="00EE4B37"/>
    <w:rsid w:val="00EE61CC"/>
    <w:rsid w:val="00EE6A06"/>
    <w:rsid w:val="00EE7081"/>
    <w:rsid w:val="00EE729A"/>
    <w:rsid w:val="00EF5E6F"/>
    <w:rsid w:val="00EF612A"/>
    <w:rsid w:val="00EF63FB"/>
    <w:rsid w:val="00EF739C"/>
    <w:rsid w:val="00EF7CD1"/>
    <w:rsid w:val="00EF7D71"/>
    <w:rsid w:val="00F01B62"/>
    <w:rsid w:val="00F0570A"/>
    <w:rsid w:val="00F06156"/>
    <w:rsid w:val="00F06720"/>
    <w:rsid w:val="00F0773F"/>
    <w:rsid w:val="00F10106"/>
    <w:rsid w:val="00F10721"/>
    <w:rsid w:val="00F10990"/>
    <w:rsid w:val="00F119AF"/>
    <w:rsid w:val="00F13368"/>
    <w:rsid w:val="00F13596"/>
    <w:rsid w:val="00F13BFE"/>
    <w:rsid w:val="00F13C14"/>
    <w:rsid w:val="00F16611"/>
    <w:rsid w:val="00F20989"/>
    <w:rsid w:val="00F22298"/>
    <w:rsid w:val="00F22CDA"/>
    <w:rsid w:val="00F242A3"/>
    <w:rsid w:val="00F249D4"/>
    <w:rsid w:val="00F2544F"/>
    <w:rsid w:val="00F273A2"/>
    <w:rsid w:val="00F27D4A"/>
    <w:rsid w:val="00F3147C"/>
    <w:rsid w:val="00F37E00"/>
    <w:rsid w:val="00F40074"/>
    <w:rsid w:val="00F425BD"/>
    <w:rsid w:val="00F44DE9"/>
    <w:rsid w:val="00F45F38"/>
    <w:rsid w:val="00F50ABF"/>
    <w:rsid w:val="00F50E70"/>
    <w:rsid w:val="00F54993"/>
    <w:rsid w:val="00F54D41"/>
    <w:rsid w:val="00F56F0A"/>
    <w:rsid w:val="00F57022"/>
    <w:rsid w:val="00F61487"/>
    <w:rsid w:val="00F61F8B"/>
    <w:rsid w:val="00F6359E"/>
    <w:rsid w:val="00F63CF7"/>
    <w:rsid w:val="00F6432F"/>
    <w:rsid w:val="00F65CF4"/>
    <w:rsid w:val="00F664C1"/>
    <w:rsid w:val="00F67C6A"/>
    <w:rsid w:val="00F70004"/>
    <w:rsid w:val="00F749CA"/>
    <w:rsid w:val="00F74F69"/>
    <w:rsid w:val="00F8371B"/>
    <w:rsid w:val="00F83C0E"/>
    <w:rsid w:val="00F848C9"/>
    <w:rsid w:val="00F85A9E"/>
    <w:rsid w:val="00F8613F"/>
    <w:rsid w:val="00F90E8A"/>
    <w:rsid w:val="00F922BD"/>
    <w:rsid w:val="00F95846"/>
    <w:rsid w:val="00F95DC1"/>
    <w:rsid w:val="00F96402"/>
    <w:rsid w:val="00FA1544"/>
    <w:rsid w:val="00FA58DE"/>
    <w:rsid w:val="00FA60F3"/>
    <w:rsid w:val="00FA64FD"/>
    <w:rsid w:val="00FB3499"/>
    <w:rsid w:val="00FB4CC2"/>
    <w:rsid w:val="00FB78AA"/>
    <w:rsid w:val="00FC32E3"/>
    <w:rsid w:val="00FC4582"/>
    <w:rsid w:val="00FC4B3A"/>
    <w:rsid w:val="00FC4D6F"/>
    <w:rsid w:val="00FC5102"/>
    <w:rsid w:val="00FC6A66"/>
    <w:rsid w:val="00FC7674"/>
    <w:rsid w:val="00FD2B48"/>
    <w:rsid w:val="00FD392D"/>
    <w:rsid w:val="00FD547C"/>
    <w:rsid w:val="00FD61C4"/>
    <w:rsid w:val="00FE14B1"/>
    <w:rsid w:val="00FE640D"/>
    <w:rsid w:val="00FE75C9"/>
    <w:rsid w:val="00FE76E2"/>
    <w:rsid w:val="00FF0183"/>
    <w:rsid w:val="00FF086D"/>
    <w:rsid w:val="00FF0E0D"/>
    <w:rsid w:val="00FF1903"/>
    <w:rsid w:val="00FF304F"/>
    <w:rsid w:val="00FF4BB9"/>
    <w:rsid w:val="00FF5919"/>
    <w:rsid w:val="00FF6336"/>
    <w:rsid w:val="00FF6406"/>
    <w:rsid w:val="010804DE"/>
    <w:rsid w:val="01FDF490"/>
    <w:rsid w:val="02677524"/>
    <w:rsid w:val="02929A68"/>
    <w:rsid w:val="02ABC2C5"/>
    <w:rsid w:val="02B5627D"/>
    <w:rsid w:val="02CF7A39"/>
    <w:rsid w:val="0307762F"/>
    <w:rsid w:val="04DEC46B"/>
    <w:rsid w:val="050B8C57"/>
    <w:rsid w:val="0549A129"/>
    <w:rsid w:val="06102FE8"/>
    <w:rsid w:val="070A5A67"/>
    <w:rsid w:val="0711B806"/>
    <w:rsid w:val="07691320"/>
    <w:rsid w:val="07D3ED57"/>
    <w:rsid w:val="08D34D47"/>
    <w:rsid w:val="098086B4"/>
    <w:rsid w:val="09BEE460"/>
    <w:rsid w:val="09C311B7"/>
    <w:rsid w:val="09D70FF4"/>
    <w:rsid w:val="09E2C7A7"/>
    <w:rsid w:val="0A20B84C"/>
    <w:rsid w:val="0A58B70C"/>
    <w:rsid w:val="0AB99810"/>
    <w:rsid w:val="0AEBA409"/>
    <w:rsid w:val="0B764D32"/>
    <w:rsid w:val="0B97F69F"/>
    <w:rsid w:val="0C7F716C"/>
    <w:rsid w:val="0CFA2309"/>
    <w:rsid w:val="0D38B9B1"/>
    <w:rsid w:val="0D4F10D0"/>
    <w:rsid w:val="0D7CE6CC"/>
    <w:rsid w:val="0D91C6EF"/>
    <w:rsid w:val="0DCEF578"/>
    <w:rsid w:val="0DEE756C"/>
    <w:rsid w:val="0E106C9B"/>
    <w:rsid w:val="0EBBCC27"/>
    <w:rsid w:val="0FA6FAB4"/>
    <w:rsid w:val="10128B24"/>
    <w:rsid w:val="10C0A4EE"/>
    <w:rsid w:val="11107FE6"/>
    <w:rsid w:val="1135E23D"/>
    <w:rsid w:val="113B231D"/>
    <w:rsid w:val="1142CB15"/>
    <w:rsid w:val="11589C8F"/>
    <w:rsid w:val="1174269B"/>
    <w:rsid w:val="11CE9597"/>
    <w:rsid w:val="11EA0F5F"/>
    <w:rsid w:val="12092B0E"/>
    <w:rsid w:val="126F9230"/>
    <w:rsid w:val="1279EF9F"/>
    <w:rsid w:val="12C1CCEA"/>
    <w:rsid w:val="12C1E68F"/>
    <w:rsid w:val="13205BA5"/>
    <w:rsid w:val="133FD2A8"/>
    <w:rsid w:val="1376DA8B"/>
    <w:rsid w:val="139FE1E0"/>
    <w:rsid w:val="13E981A5"/>
    <w:rsid w:val="14607A56"/>
    <w:rsid w:val="14700F4B"/>
    <w:rsid w:val="148A8351"/>
    <w:rsid w:val="15385186"/>
    <w:rsid w:val="154A9BB4"/>
    <w:rsid w:val="1593CC55"/>
    <w:rsid w:val="16B74B80"/>
    <w:rsid w:val="17B9FA1F"/>
    <w:rsid w:val="17FE57D5"/>
    <w:rsid w:val="18513250"/>
    <w:rsid w:val="18582FBF"/>
    <w:rsid w:val="18EB08E1"/>
    <w:rsid w:val="1A84272C"/>
    <w:rsid w:val="1ACFBBDA"/>
    <w:rsid w:val="1AF79816"/>
    <w:rsid w:val="1C227A0D"/>
    <w:rsid w:val="1C8D6B42"/>
    <w:rsid w:val="1DA1AC1A"/>
    <w:rsid w:val="1DDF5464"/>
    <w:rsid w:val="1E2CD04F"/>
    <w:rsid w:val="1E3AA369"/>
    <w:rsid w:val="1E4F1015"/>
    <w:rsid w:val="1E76B6B2"/>
    <w:rsid w:val="1EA96C13"/>
    <w:rsid w:val="1EABD39D"/>
    <w:rsid w:val="1EB75790"/>
    <w:rsid w:val="1ED7B830"/>
    <w:rsid w:val="1F1C3E5F"/>
    <w:rsid w:val="1F3F4A4A"/>
    <w:rsid w:val="206462C8"/>
    <w:rsid w:val="20DF15E6"/>
    <w:rsid w:val="20F7A0E9"/>
    <w:rsid w:val="20F98180"/>
    <w:rsid w:val="21035E74"/>
    <w:rsid w:val="21363D51"/>
    <w:rsid w:val="213EFD5E"/>
    <w:rsid w:val="214D4E46"/>
    <w:rsid w:val="22BFF85B"/>
    <w:rsid w:val="22DACDBF"/>
    <w:rsid w:val="22EAF864"/>
    <w:rsid w:val="23070E98"/>
    <w:rsid w:val="236CE40A"/>
    <w:rsid w:val="245AB25D"/>
    <w:rsid w:val="24769E20"/>
    <w:rsid w:val="24771B8E"/>
    <w:rsid w:val="24771DE5"/>
    <w:rsid w:val="24E87739"/>
    <w:rsid w:val="25CB4CCE"/>
    <w:rsid w:val="25F72E90"/>
    <w:rsid w:val="26ED0917"/>
    <w:rsid w:val="274A5C2F"/>
    <w:rsid w:val="274DDCB3"/>
    <w:rsid w:val="275D4D41"/>
    <w:rsid w:val="27E029A9"/>
    <w:rsid w:val="27F0DDAC"/>
    <w:rsid w:val="27FC4DF8"/>
    <w:rsid w:val="286CEDB5"/>
    <w:rsid w:val="28B1097A"/>
    <w:rsid w:val="2961296B"/>
    <w:rsid w:val="2A08BE16"/>
    <w:rsid w:val="2A130684"/>
    <w:rsid w:val="2A21E673"/>
    <w:rsid w:val="2A8B3DEF"/>
    <w:rsid w:val="2B716B01"/>
    <w:rsid w:val="2BEEE63D"/>
    <w:rsid w:val="2CDD1F23"/>
    <w:rsid w:val="2D3BA25D"/>
    <w:rsid w:val="2D598735"/>
    <w:rsid w:val="2D93FECB"/>
    <w:rsid w:val="2E14CD8D"/>
    <w:rsid w:val="2E77BBD4"/>
    <w:rsid w:val="2F08BF2C"/>
    <w:rsid w:val="2F2A117D"/>
    <w:rsid w:val="2F7B6557"/>
    <w:rsid w:val="2FB7F910"/>
    <w:rsid w:val="2FC5ED61"/>
    <w:rsid w:val="303567B5"/>
    <w:rsid w:val="306B8560"/>
    <w:rsid w:val="316E3255"/>
    <w:rsid w:val="3177002F"/>
    <w:rsid w:val="32387268"/>
    <w:rsid w:val="3283B13C"/>
    <w:rsid w:val="32B4721C"/>
    <w:rsid w:val="32C8CEE6"/>
    <w:rsid w:val="32E6FE77"/>
    <w:rsid w:val="34BC5F93"/>
    <w:rsid w:val="34BDBAFF"/>
    <w:rsid w:val="3628924B"/>
    <w:rsid w:val="36590D2B"/>
    <w:rsid w:val="3673CE6C"/>
    <w:rsid w:val="370BE38B"/>
    <w:rsid w:val="374AB386"/>
    <w:rsid w:val="380BE4FB"/>
    <w:rsid w:val="38181D83"/>
    <w:rsid w:val="388AFF05"/>
    <w:rsid w:val="38A7B3EC"/>
    <w:rsid w:val="3919AA48"/>
    <w:rsid w:val="39CC7EC9"/>
    <w:rsid w:val="3A42BB29"/>
    <w:rsid w:val="3A43844D"/>
    <w:rsid w:val="3A9C4CB3"/>
    <w:rsid w:val="3AA00E41"/>
    <w:rsid w:val="3AA42B7E"/>
    <w:rsid w:val="3ADF5AA5"/>
    <w:rsid w:val="3B1241DC"/>
    <w:rsid w:val="3B230C79"/>
    <w:rsid w:val="3B3F34C6"/>
    <w:rsid w:val="3B56A493"/>
    <w:rsid w:val="3BEF6C28"/>
    <w:rsid w:val="3CA10568"/>
    <w:rsid w:val="3D831295"/>
    <w:rsid w:val="3E4830C5"/>
    <w:rsid w:val="3EBE29CD"/>
    <w:rsid w:val="403257EA"/>
    <w:rsid w:val="409610EA"/>
    <w:rsid w:val="40DC05A8"/>
    <w:rsid w:val="40E281BB"/>
    <w:rsid w:val="41605D64"/>
    <w:rsid w:val="417EBBDA"/>
    <w:rsid w:val="41FF8563"/>
    <w:rsid w:val="4234A4B1"/>
    <w:rsid w:val="42662328"/>
    <w:rsid w:val="42CE6CA0"/>
    <w:rsid w:val="4376137E"/>
    <w:rsid w:val="437DD253"/>
    <w:rsid w:val="43A2ACF6"/>
    <w:rsid w:val="43CDB1AC"/>
    <w:rsid w:val="43E99D6F"/>
    <w:rsid w:val="43FB8885"/>
    <w:rsid w:val="44F7F8C3"/>
    <w:rsid w:val="4532D600"/>
    <w:rsid w:val="457D804A"/>
    <w:rsid w:val="458E247A"/>
    <w:rsid w:val="45946C59"/>
    <w:rsid w:val="45C44AB3"/>
    <w:rsid w:val="45ED9351"/>
    <w:rsid w:val="45FEB675"/>
    <w:rsid w:val="4616DA06"/>
    <w:rsid w:val="4650C3E4"/>
    <w:rsid w:val="46E0CAA4"/>
    <w:rsid w:val="475362DB"/>
    <w:rsid w:val="481DB7CE"/>
    <w:rsid w:val="48350044"/>
    <w:rsid w:val="48A3E635"/>
    <w:rsid w:val="48D70013"/>
    <w:rsid w:val="49464AEE"/>
    <w:rsid w:val="4991B50E"/>
    <w:rsid w:val="49D253D2"/>
    <w:rsid w:val="49D6EB35"/>
    <w:rsid w:val="4A0EB6D2"/>
    <w:rsid w:val="4A147200"/>
    <w:rsid w:val="4A50F16D"/>
    <w:rsid w:val="4A61959D"/>
    <w:rsid w:val="4A93163A"/>
    <w:rsid w:val="4AC33A41"/>
    <w:rsid w:val="4ACF3240"/>
    <w:rsid w:val="4ADB279D"/>
    <w:rsid w:val="4B178DC6"/>
    <w:rsid w:val="4BA9F4FE"/>
    <w:rsid w:val="4BFCA80C"/>
    <w:rsid w:val="4C6B02A1"/>
    <w:rsid w:val="4CCACF2A"/>
    <w:rsid w:val="4D17D499"/>
    <w:rsid w:val="4D88922F"/>
    <w:rsid w:val="4D907FB5"/>
    <w:rsid w:val="4DC8F249"/>
    <w:rsid w:val="4E7BFAE9"/>
    <w:rsid w:val="4EB7853A"/>
    <w:rsid w:val="4F64C2AA"/>
    <w:rsid w:val="4F8094E1"/>
    <w:rsid w:val="4FBB2B39"/>
    <w:rsid w:val="5017CB4A"/>
    <w:rsid w:val="50643DC4"/>
    <w:rsid w:val="51B39BAB"/>
    <w:rsid w:val="51CEED67"/>
    <w:rsid w:val="51F76527"/>
    <w:rsid w:val="52433EBD"/>
    <w:rsid w:val="526CA782"/>
    <w:rsid w:val="52B3CC42"/>
    <w:rsid w:val="52FF551C"/>
    <w:rsid w:val="53229FAB"/>
    <w:rsid w:val="533BC808"/>
    <w:rsid w:val="536F1D41"/>
    <w:rsid w:val="53FFC139"/>
    <w:rsid w:val="540CC784"/>
    <w:rsid w:val="541CFA3F"/>
    <w:rsid w:val="55A9E282"/>
    <w:rsid w:val="55AD7C17"/>
    <w:rsid w:val="565928D3"/>
    <w:rsid w:val="565E4957"/>
    <w:rsid w:val="5673B2CF"/>
    <w:rsid w:val="56DE2EFC"/>
    <w:rsid w:val="570057A2"/>
    <w:rsid w:val="573761FB"/>
    <w:rsid w:val="57EDCEAA"/>
    <w:rsid w:val="581AB33B"/>
    <w:rsid w:val="5853191B"/>
    <w:rsid w:val="586F4FA9"/>
    <w:rsid w:val="58A3B512"/>
    <w:rsid w:val="58D280DA"/>
    <w:rsid w:val="5937BC7E"/>
    <w:rsid w:val="5983F674"/>
    <w:rsid w:val="598A9B2A"/>
    <w:rsid w:val="5994A495"/>
    <w:rsid w:val="59BEAD90"/>
    <w:rsid w:val="5A0BD73D"/>
    <w:rsid w:val="5A97D7A0"/>
    <w:rsid w:val="5B5A7DF1"/>
    <w:rsid w:val="5C414618"/>
    <w:rsid w:val="5CA8BB29"/>
    <w:rsid w:val="5D78116B"/>
    <w:rsid w:val="5DA6A37F"/>
    <w:rsid w:val="5DC5EDB6"/>
    <w:rsid w:val="5E4FDF8C"/>
    <w:rsid w:val="5E734993"/>
    <w:rsid w:val="5EEB9963"/>
    <w:rsid w:val="606AE5EC"/>
    <w:rsid w:val="60DE4441"/>
    <w:rsid w:val="61570924"/>
    <w:rsid w:val="61C0D78F"/>
    <w:rsid w:val="61C19581"/>
    <w:rsid w:val="61C9BF75"/>
    <w:rsid w:val="61E21681"/>
    <w:rsid w:val="61F5B490"/>
    <w:rsid w:val="62092609"/>
    <w:rsid w:val="633B86DB"/>
    <w:rsid w:val="633E02BA"/>
    <w:rsid w:val="6357A6E6"/>
    <w:rsid w:val="635CA7F0"/>
    <w:rsid w:val="641E9BAD"/>
    <w:rsid w:val="65125EA0"/>
    <w:rsid w:val="656CE7CB"/>
    <w:rsid w:val="65AF2E6C"/>
    <w:rsid w:val="67EC13A9"/>
    <w:rsid w:val="6810153D"/>
    <w:rsid w:val="699714CC"/>
    <w:rsid w:val="6A829A07"/>
    <w:rsid w:val="6B2468B2"/>
    <w:rsid w:val="6B32A78A"/>
    <w:rsid w:val="6B32E52D"/>
    <w:rsid w:val="6B4698C0"/>
    <w:rsid w:val="6BBECBC0"/>
    <w:rsid w:val="6BDE2BD0"/>
    <w:rsid w:val="6C02A4DF"/>
    <w:rsid w:val="6C382C8D"/>
    <w:rsid w:val="6D351818"/>
    <w:rsid w:val="6D62DF33"/>
    <w:rsid w:val="6DD1CF7F"/>
    <w:rsid w:val="6DDE86BA"/>
    <w:rsid w:val="6DDEE2BE"/>
    <w:rsid w:val="6DF34FD0"/>
    <w:rsid w:val="6E6A85EF"/>
    <w:rsid w:val="6FAC22DF"/>
    <w:rsid w:val="6FD2BC60"/>
    <w:rsid w:val="70065650"/>
    <w:rsid w:val="7049860C"/>
    <w:rsid w:val="70846531"/>
    <w:rsid w:val="708D95B5"/>
    <w:rsid w:val="711B9FC8"/>
    <w:rsid w:val="7126F533"/>
    <w:rsid w:val="7147F340"/>
    <w:rsid w:val="72C94D23"/>
    <w:rsid w:val="72E1D36B"/>
    <w:rsid w:val="72E27A4B"/>
    <w:rsid w:val="72E54625"/>
    <w:rsid w:val="7306F04F"/>
    <w:rsid w:val="73312C65"/>
    <w:rsid w:val="7376776D"/>
    <w:rsid w:val="73BC05F3"/>
    <w:rsid w:val="73D6EBED"/>
    <w:rsid w:val="73F7D17D"/>
    <w:rsid w:val="74E53AEF"/>
    <w:rsid w:val="75B1C7C4"/>
    <w:rsid w:val="75E425D5"/>
    <w:rsid w:val="766A695E"/>
    <w:rsid w:val="77409BF6"/>
    <w:rsid w:val="77FC7F47"/>
    <w:rsid w:val="796EB214"/>
    <w:rsid w:val="7972287E"/>
    <w:rsid w:val="797A60C4"/>
    <w:rsid w:val="79833A09"/>
    <w:rsid w:val="79A28AA1"/>
    <w:rsid w:val="79C0EC29"/>
    <w:rsid w:val="79C8D9AF"/>
    <w:rsid w:val="79D5E258"/>
    <w:rsid w:val="79EA9ED6"/>
    <w:rsid w:val="7A82DFD8"/>
    <w:rsid w:val="7AE6D3C6"/>
    <w:rsid w:val="7B1F0A6A"/>
    <w:rsid w:val="7B3FE4B1"/>
    <w:rsid w:val="7B4B1D20"/>
    <w:rsid w:val="7B7A6F91"/>
    <w:rsid w:val="7BF425BA"/>
    <w:rsid w:val="7C37FD17"/>
    <w:rsid w:val="7CB5C01B"/>
    <w:rsid w:val="7CC19BBF"/>
    <w:rsid w:val="7CD0FFC2"/>
    <w:rsid w:val="7D2A836C"/>
    <w:rsid w:val="7D61662C"/>
    <w:rsid w:val="7D8FF61B"/>
    <w:rsid w:val="7DD851A1"/>
    <w:rsid w:val="7E0144EB"/>
    <w:rsid w:val="7E68FC0B"/>
    <w:rsid w:val="7E93C6A5"/>
    <w:rsid w:val="7EB63C53"/>
    <w:rsid w:val="7EC3C417"/>
    <w:rsid w:val="7F113C57"/>
    <w:rsid w:val="7F45D6E4"/>
    <w:rsid w:val="7F562C4C"/>
    <w:rsid w:val="7FED60DD"/>
  </w:rsids>
  <m:mathPr>
    <m:mathFont m:val="Cambria Math"/>
    <m:brkBin m:val="before"/>
    <m:brkBinSub m:val="--"/>
    <m:smallFrac m:val="0"/>
    <m:dispDef/>
    <m:lMargin m:val="0"/>
    <m:rMargin m:val="0"/>
    <m:defJc m:val="centerGroup"/>
    <m:wrapIndent m:val="1440"/>
    <m:intLim m:val="subSup"/>
    <m:naryLim m:val="undOvr"/>
  </m:mathPr>
  <w:themeFontLang w:val="en-AU"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1049055"/>
  <w15:chartTrackingRefBased/>
  <w15:docId w15:val="{9AF8F28E-D748-4142-B184-FF00CF8B521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6">
    <w:lsdException w:name="Normal" w:uiPriority="1" w:qFormat="1"/>
    <w:lsdException w:name="heading 1" w:uiPriority="10" w:qFormat="1"/>
    <w:lsdException w:name="heading 2" w:semiHidden="1" w:uiPriority="11" w:unhideWhenUsed="1" w:qFormat="1"/>
    <w:lsdException w:name="heading 3" w:semiHidden="1" w:uiPriority="12" w:unhideWhenUsed="1" w:qFormat="1"/>
    <w:lsdException w:name="heading 4" w:semiHidden="1" w:uiPriority="13" w:unhideWhenUsed="1" w:qFormat="1"/>
    <w:lsdException w:name="heading 5" w:semiHidden="1" w:uiPriority="14" w:unhideWhenUsed="1" w:qFormat="1"/>
    <w:lsdException w:name="heading 6" w:semiHidden="1" w:uiPriority="15"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qFormat="1"/>
    <w:lsdException w:name="annotation text" w:semiHidden="1" w:unhideWhenUsed="1"/>
    <w:lsdException w:name="header" w:semiHidden="1" w:unhideWhenUsed="1"/>
    <w:lsdException w:name="footer" w:semiHidden="1"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12" w:unhideWhenUsed="1" w:qFormat="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6"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qFormat="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uiPriority w:val="1"/>
    <w:qFormat/>
    <w:rsid w:val="008B78F0"/>
    <w:pPr>
      <w:widowControl w:val="0"/>
      <w:spacing w:after="240" w:line="276" w:lineRule="auto"/>
    </w:pPr>
    <w:rPr>
      <w:rFonts w:ascii="Arial" w:eastAsia="Calibri" w:hAnsi="Arial"/>
      <w:spacing w:val="-2"/>
      <w:sz w:val="20"/>
    </w:rPr>
  </w:style>
  <w:style w:type="paragraph" w:styleId="Heading1">
    <w:name w:val="heading 1"/>
    <w:basedOn w:val="Normal"/>
    <w:next w:val="Normal"/>
    <w:link w:val="Heading1Char"/>
    <w:autoRedefine/>
    <w:uiPriority w:val="10"/>
    <w:rsid w:val="00350D91"/>
    <w:pPr>
      <w:spacing w:before="320"/>
      <w:outlineLvl w:val="0"/>
    </w:pPr>
    <w:rPr>
      <w:rFonts w:cs="Calibri"/>
      <w:b/>
      <w:bCs/>
      <w:color w:val="002664"/>
      <w:sz w:val="40"/>
      <w:szCs w:val="40"/>
    </w:rPr>
  </w:style>
  <w:style w:type="paragraph" w:styleId="Heading2">
    <w:name w:val="heading 2"/>
    <w:basedOn w:val="Normal"/>
    <w:next w:val="Normal"/>
    <w:link w:val="Heading2Char"/>
    <w:autoRedefine/>
    <w:uiPriority w:val="11"/>
    <w:qFormat/>
    <w:rsid w:val="008B78F0"/>
    <w:pPr>
      <w:ind w:left="993" w:hanging="993"/>
      <w:outlineLvl w:val="1"/>
    </w:pPr>
    <w:rPr>
      <w:b/>
      <w:bCs/>
      <w:color w:val="002664"/>
      <w:sz w:val="34"/>
      <w:szCs w:val="34"/>
    </w:rPr>
  </w:style>
  <w:style w:type="paragraph" w:styleId="Heading3">
    <w:name w:val="heading 3"/>
    <w:basedOn w:val="Normal"/>
    <w:next w:val="Normal"/>
    <w:link w:val="Heading3Char"/>
    <w:autoRedefine/>
    <w:uiPriority w:val="12"/>
    <w:qFormat/>
    <w:rsid w:val="008B78F0"/>
    <w:pPr>
      <w:spacing w:before="120"/>
      <w:ind w:left="1134" w:hanging="1134"/>
      <w:outlineLvl w:val="2"/>
    </w:pPr>
    <w:rPr>
      <w:rFonts w:cs="Calibri"/>
      <w:b/>
      <w:bCs/>
      <w:color w:val="002664"/>
      <w:sz w:val="30"/>
      <w:szCs w:val="30"/>
    </w:rPr>
  </w:style>
  <w:style w:type="paragraph" w:styleId="Heading4">
    <w:name w:val="heading 4"/>
    <w:basedOn w:val="Normal"/>
    <w:next w:val="Normal"/>
    <w:link w:val="Heading4Char"/>
    <w:autoRedefine/>
    <w:uiPriority w:val="13"/>
    <w:qFormat/>
    <w:rsid w:val="008B78F0"/>
    <w:pPr>
      <w:spacing w:before="160" w:after="200"/>
      <w:outlineLvl w:val="3"/>
    </w:pPr>
    <w:rPr>
      <w:rFonts w:cs="Calibri"/>
      <w:b/>
      <w:bCs/>
      <w:color w:val="002664"/>
      <w:sz w:val="24"/>
      <w:szCs w:val="24"/>
    </w:rPr>
  </w:style>
  <w:style w:type="paragraph" w:styleId="Heading5">
    <w:name w:val="heading 5"/>
    <w:basedOn w:val="Heading4"/>
    <w:next w:val="Normal"/>
    <w:link w:val="Heading5Char"/>
    <w:uiPriority w:val="14"/>
    <w:qFormat/>
    <w:rsid w:val="008B78F0"/>
    <w:pPr>
      <w:spacing w:after="240"/>
      <w:outlineLvl w:val="4"/>
    </w:pPr>
    <w:rPr>
      <w:sz w:val="22"/>
    </w:rPr>
  </w:style>
  <w:style w:type="paragraph" w:styleId="Heading6">
    <w:name w:val="heading 6"/>
    <w:aliases w:val="Don't use Heading 6"/>
    <w:basedOn w:val="Heading5"/>
    <w:next w:val="Normal"/>
    <w:link w:val="Heading6Char"/>
    <w:uiPriority w:val="15"/>
    <w:rsid w:val="008B78F0"/>
    <w:pPr>
      <w:spacing w:before="200" w:after="80"/>
      <w:outlineLvl w:val="5"/>
    </w:pPr>
    <w:rPr>
      <w:caps/>
      <w:color w:val="CE0037"/>
      <w:sz w:val="16"/>
    </w:rPr>
  </w:style>
  <w:style w:type="paragraph" w:styleId="Heading7">
    <w:name w:val="heading 7"/>
    <w:aliases w:val="Heading 7 don't use"/>
    <w:basedOn w:val="Normal"/>
    <w:next w:val="Normal"/>
    <w:link w:val="Heading7Char"/>
    <w:uiPriority w:val="9"/>
    <w:unhideWhenUsed/>
    <w:rsid w:val="008B78F0"/>
    <w:pPr>
      <w:keepNext/>
      <w:keepLines/>
      <w:spacing w:before="120" w:after="160"/>
      <w:ind w:left="426"/>
      <w:outlineLvl w:val="6"/>
    </w:pPr>
    <w:rPr>
      <w:rFonts w:eastAsiaTheme="majorEastAsia" w:cstheme="majorBidi"/>
      <w:b/>
      <w:bCs/>
      <w:iCs/>
      <w:color w:val="404040" w:themeColor="text1" w:themeTint="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noteText">
    <w:name w:val="footnote text"/>
    <w:basedOn w:val="Normal"/>
    <w:link w:val="FootnoteTextChar"/>
    <w:uiPriority w:val="99"/>
    <w:unhideWhenUsed/>
    <w:qFormat/>
    <w:rsid w:val="008B78F0"/>
    <w:pPr>
      <w:spacing w:after="0" w:line="240" w:lineRule="auto"/>
    </w:pPr>
    <w:rPr>
      <w:szCs w:val="20"/>
    </w:rPr>
  </w:style>
  <w:style w:type="character" w:customStyle="1" w:styleId="FootnoteTextChar">
    <w:name w:val="Footnote Text Char"/>
    <w:basedOn w:val="DefaultParagraphFont"/>
    <w:link w:val="FootnoteText"/>
    <w:uiPriority w:val="99"/>
    <w:rsid w:val="008B78F0"/>
    <w:rPr>
      <w:rFonts w:ascii="Arial" w:eastAsia="Calibri" w:hAnsi="Arial"/>
      <w:spacing w:val="-2"/>
      <w:sz w:val="20"/>
      <w:szCs w:val="20"/>
    </w:rPr>
  </w:style>
  <w:style w:type="paragraph" w:customStyle="1" w:styleId="2ndExampleFootnote">
    <w:name w:val="2nd Example Footnote"/>
    <w:basedOn w:val="FootnoteText"/>
    <w:link w:val="2ndExampleFootnoteChar"/>
    <w:uiPriority w:val="1"/>
    <w:qFormat/>
    <w:rsid w:val="004F0AA1"/>
    <w:pPr>
      <w:ind w:hanging="142"/>
    </w:pPr>
    <w:rPr>
      <w:szCs w:val="16"/>
    </w:rPr>
  </w:style>
  <w:style w:type="character" w:customStyle="1" w:styleId="2ndExampleFootnoteChar">
    <w:name w:val="2nd Example Footnote Char"/>
    <w:basedOn w:val="FootnoteTextChar"/>
    <w:link w:val="2ndExampleFootnote"/>
    <w:uiPriority w:val="1"/>
    <w:rsid w:val="004F0AA1"/>
    <w:rPr>
      <w:rFonts w:ascii="Arial" w:eastAsia="Calibri" w:hAnsi="Arial"/>
      <w:bCs w:val="0"/>
      <w:color w:val="041E42"/>
      <w:spacing w:val="-2"/>
      <w:sz w:val="16"/>
      <w:szCs w:val="16"/>
    </w:rPr>
  </w:style>
  <w:style w:type="paragraph" w:customStyle="1" w:styleId="Astudent">
    <w:name w:val="A student:"/>
    <w:basedOn w:val="Normal"/>
    <w:rsid w:val="000166C1"/>
    <w:pPr>
      <w:widowControl/>
      <w:spacing w:after="160"/>
    </w:pPr>
    <w:rPr>
      <w:rFonts w:eastAsia="Arial" w:cs="Arial"/>
      <w:spacing w:val="0"/>
      <w:szCs w:val="20"/>
      <w:lang w:eastAsia="en-AU"/>
    </w:rPr>
  </w:style>
  <w:style w:type="paragraph" w:styleId="BalloonText">
    <w:name w:val="Balloon Text"/>
    <w:basedOn w:val="Normal"/>
    <w:link w:val="BalloonTextChar"/>
    <w:uiPriority w:val="99"/>
    <w:semiHidden/>
    <w:unhideWhenUsed/>
    <w:rsid w:val="008B78F0"/>
    <w:rPr>
      <w:rFonts w:ascii="Tahoma" w:hAnsi="Tahoma" w:cs="Tahoma"/>
      <w:sz w:val="16"/>
      <w:szCs w:val="16"/>
    </w:rPr>
  </w:style>
  <w:style w:type="character" w:customStyle="1" w:styleId="BalloonTextChar">
    <w:name w:val="Balloon Text Char"/>
    <w:basedOn w:val="DefaultParagraphFont"/>
    <w:link w:val="BalloonText"/>
    <w:uiPriority w:val="99"/>
    <w:semiHidden/>
    <w:rsid w:val="008B78F0"/>
    <w:rPr>
      <w:rFonts w:ascii="Tahoma" w:eastAsia="Calibri" w:hAnsi="Tahoma" w:cs="Tahoma"/>
      <w:spacing w:val="-2"/>
      <w:sz w:val="16"/>
      <w:szCs w:val="16"/>
    </w:rPr>
  </w:style>
  <w:style w:type="paragraph" w:styleId="BodyText">
    <w:name w:val="Body Text"/>
    <w:basedOn w:val="Normal"/>
    <w:link w:val="BodyTextChar"/>
    <w:uiPriority w:val="1"/>
    <w:unhideWhenUsed/>
    <w:rsid w:val="000166C1"/>
    <w:pPr>
      <w:spacing w:after="120"/>
    </w:pPr>
    <w:rPr>
      <w:sz w:val="22"/>
    </w:rPr>
  </w:style>
  <w:style w:type="character" w:customStyle="1" w:styleId="BodyTextChar">
    <w:name w:val="Body Text Char"/>
    <w:basedOn w:val="DefaultParagraphFont"/>
    <w:link w:val="BodyText"/>
    <w:uiPriority w:val="1"/>
    <w:rsid w:val="000166C1"/>
    <w:rPr>
      <w:rFonts w:ascii="Arial" w:eastAsia="Calibri" w:hAnsi="Arial"/>
      <w:spacing w:val="-2"/>
    </w:rPr>
  </w:style>
  <w:style w:type="paragraph" w:styleId="Caption">
    <w:name w:val="caption"/>
    <w:basedOn w:val="Normal"/>
    <w:next w:val="Normal"/>
    <w:uiPriority w:val="35"/>
    <w:unhideWhenUsed/>
    <w:qFormat/>
    <w:rsid w:val="008B78F0"/>
    <w:pPr>
      <w:spacing w:after="200" w:line="240" w:lineRule="auto"/>
      <w:jc w:val="center"/>
    </w:pPr>
    <w:rPr>
      <w:i/>
      <w:iCs/>
      <w:color w:val="002664"/>
      <w:sz w:val="18"/>
      <w:szCs w:val="18"/>
      <w:lang w:eastAsia="en-GB"/>
    </w:rPr>
  </w:style>
  <w:style w:type="character" w:styleId="CommentReference">
    <w:name w:val="annotation reference"/>
    <w:basedOn w:val="DefaultParagraphFont"/>
    <w:uiPriority w:val="99"/>
    <w:semiHidden/>
    <w:unhideWhenUsed/>
    <w:rsid w:val="008B78F0"/>
    <w:rPr>
      <w:sz w:val="16"/>
      <w:szCs w:val="16"/>
    </w:rPr>
  </w:style>
  <w:style w:type="paragraph" w:styleId="CommentText">
    <w:name w:val="annotation text"/>
    <w:basedOn w:val="Normal"/>
    <w:link w:val="CommentTextChar"/>
    <w:uiPriority w:val="99"/>
    <w:unhideWhenUsed/>
    <w:rsid w:val="000166C1"/>
    <w:rPr>
      <w:szCs w:val="20"/>
    </w:rPr>
  </w:style>
  <w:style w:type="character" w:customStyle="1" w:styleId="CommentTextChar">
    <w:name w:val="Comment Text Char"/>
    <w:basedOn w:val="DefaultParagraphFont"/>
    <w:link w:val="CommentText"/>
    <w:uiPriority w:val="99"/>
    <w:rsid w:val="000166C1"/>
    <w:rPr>
      <w:rFonts w:ascii="Arial" w:eastAsia="Calibri" w:hAnsi="Arial"/>
      <w:spacing w:val="-2"/>
      <w:sz w:val="20"/>
      <w:szCs w:val="20"/>
    </w:rPr>
  </w:style>
  <w:style w:type="paragraph" w:styleId="CommentSubject">
    <w:name w:val="annotation subject"/>
    <w:basedOn w:val="Normal"/>
    <w:next w:val="Normal"/>
    <w:link w:val="CommentSubjectChar"/>
    <w:uiPriority w:val="99"/>
    <w:semiHidden/>
    <w:unhideWhenUsed/>
    <w:rsid w:val="008B78F0"/>
    <w:rPr>
      <w:b/>
      <w:bCs/>
    </w:rPr>
  </w:style>
  <w:style w:type="character" w:customStyle="1" w:styleId="CommentSubjectChar">
    <w:name w:val="Comment Subject Char"/>
    <w:basedOn w:val="DefaultParagraphFont"/>
    <w:link w:val="CommentSubject"/>
    <w:uiPriority w:val="99"/>
    <w:semiHidden/>
    <w:rsid w:val="008B78F0"/>
    <w:rPr>
      <w:rFonts w:ascii="Arial" w:eastAsia="Calibri" w:hAnsi="Arial"/>
      <w:b/>
      <w:bCs/>
      <w:spacing w:val="-2"/>
      <w:sz w:val="20"/>
    </w:rPr>
  </w:style>
  <w:style w:type="paragraph" w:customStyle="1" w:styleId="Copyright">
    <w:name w:val="Copyright"/>
    <w:basedOn w:val="Normal"/>
    <w:uiPriority w:val="1"/>
    <w:rsid w:val="000166C1"/>
    <w:pPr>
      <w:spacing w:after="120"/>
    </w:pPr>
    <w:rPr>
      <w:szCs w:val="20"/>
    </w:rPr>
  </w:style>
  <w:style w:type="paragraph" w:customStyle="1" w:styleId="Default">
    <w:name w:val="Default"/>
    <w:rsid w:val="000166C1"/>
    <w:pPr>
      <w:autoSpaceDE w:val="0"/>
      <w:autoSpaceDN w:val="0"/>
      <w:adjustRightInd w:val="0"/>
      <w:spacing w:after="0" w:line="240" w:lineRule="auto"/>
    </w:pPr>
    <w:rPr>
      <w:rFonts w:ascii="Arial" w:eastAsiaTheme="minorEastAsia" w:hAnsi="Arial" w:cs="Arial"/>
      <w:color w:val="000000"/>
      <w:sz w:val="24"/>
      <w:szCs w:val="24"/>
    </w:rPr>
  </w:style>
  <w:style w:type="paragraph" w:customStyle="1" w:styleId="Disclaimertext">
    <w:name w:val="Disclaimer text"/>
    <w:basedOn w:val="Normal"/>
    <w:link w:val="DisclaimertextChar"/>
    <w:uiPriority w:val="49"/>
    <w:qFormat/>
    <w:rsid w:val="000166C1"/>
    <w:rPr>
      <w:rFonts w:cs="Arial"/>
      <w:color w:val="041E42"/>
      <w:szCs w:val="20"/>
    </w:rPr>
  </w:style>
  <w:style w:type="character" w:customStyle="1" w:styleId="DisclaimertextChar">
    <w:name w:val="Disclaimer text Char"/>
    <w:basedOn w:val="DefaultParagraphFont"/>
    <w:link w:val="Disclaimertext"/>
    <w:uiPriority w:val="49"/>
    <w:rsid w:val="000166C1"/>
    <w:rPr>
      <w:rFonts w:ascii="Arial" w:eastAsia="Calibri" w:hAnsi="Arial" w:cs="Arial"/>
      <w:color w:val="041E42"/>
      <w:spacing w:val="-2"/>
      <w:sz w:val="20"/>
      <w:szCs w:val="20"/>
    </w:rPr>
  </w:style>
  <w:style w:type="paragraph" w:styleId="DocumentMap">
    <w:name w:val="Document Map"/>
    <w:basedOn w:val="Normal"/>
    <w:link w:val="DocumentMapChar"/>
    <w:uiPriority w:val="99"/>
    <w:semiHidden/>
    <w:unhideWhenUsed/>
    <w:rsid w:val="008B78F0"/>
    <w:pPr>
      <w:spacing w:after="0" w:line="240" w:lineRule="auto"/>
    </w:pPr>
    <w:rPr>
      <w:rFonts w:ascii="Lucida Grande" w:hAnsi="Lucida Grande" w:cs="Lucida Grande"/>
      <w:sz w:val="24"/>
      <w:szCs w:val="24"/>
    </w:rPr>
  </w:style>
  <w:style w:type="character" w:customStyle="1" w:styleId="DocumentMapChar">
    <w:name w:val="Document Map Char"/>
    <w:basedOn w:val="DefaultParagraphFont"/>
    <w:link w:val="DocumentMap"/>
    <w:uiPriority w:val="99"/>
    <w:semiHidden/>
    <w:rsid w:val="008B78F0"/>
    <w:rPr>
      <w:rFonts w:ascii="Lucida Grande" w:eastAsia="Calibri" w:hAnsi="Lucida Grande" w:cs="Lucida Grande"/>
      <w:spacing w:val="-2"/>
      <w:sz w:val="24"/>
      <w:szCs w:val="24"/>
    </w:rPr>
  </w:style>
  <w:style w:type="character" w:styleId="Emphasis">
    <w:name w:val="Emphasis"/>
    <w:basedOn w:val="DefaultParagraphFont"/>
    <w:uiPriority w:val="20"/>
    <w:qFormat/>
    <w:rsid w:val="008B78F0"/>
    <w:rPr>
      <w:rFonts w:ascii="Arial" w:hAnsi="Arial"/>
      <w:i/>
      <w:iCs/>
      <w:lang w:val="en-AU"/>
    </w:rPr>
  </w:style>
  <w:style w:type="paragraph" w:customStyle="1" w:styleId="Listparagraph-Dot">
    <w:name w:val="List paragraph - Dot"/>
    <w:basedOn w:val="Normal"/>
    <w:rsid w:val="000166C1"/>
    <w:pPr>
      <w:widowControl/>
      <w:numPr>
        <w:numId w:val="3"/>
      </w:numPr>
      <w:spacing w:after="200"/>
      <w:contextualSpacing/>
    </w:pPr>
    <w:rPr>
      <w:rFonts w:eastAsia="Arial" w:cs="Arial"/>
      <w:spacing w:val="0"/>
      <w:szCs w:val="20"/>
      <w:lang w:val="en-US" w:eastAsia="en-AU"/>
    </w:rPr>
  </w:style>
  <w:style w:type="paragraph" w:styleId="ListParagraph">
    <w:name w:val="List Paragraph"/>
    <w:basedOn w:val="Normal"/>
    <w:link w:val="ListParagraphChar"/>
    <w:autoRedefine/>
    <w:uiPriority w:val="34"/>
    <w:qFormat/>
    <w:rsid w:val="003B48A3"/>
    <w:pPr>
      <w:widowControl/>
      <w:numPr>
        <w:numId w:val="7"/>
      </w:numPr>
      <w:spacing w:before="60" w:after="60"/>
      <w:ind w:left="357" w:right="40"/>
      <w:contextualSpacing/>
    </w:pPr>
    <w:rPr>
      <w:rFonts w:eastAsia="Arial" w:cs="Arial"/>
      <w:spacing w:val="0"/>
      <w:szCs w:val="20"/>
      <w:lang w:eastAsia="en-AU"/>
    </w:rPr>
  </w:style>
  <w:style w:type="character" w:customStyle="1" w:styleId="ListParagraphChar">
    <w:name w:val="List Paragraph Char"/>
    <w:basedOn w:val="DefaultParagraphFont"/>
    <w:link w:val="ListParagraph"/>
    <w:uiPriority w:val="34"/>
    <w:locked/>
    <w:rsid w:val="003B48A3"/>
    <w:rPr>
      <w:rFonts w:ascii="Arial" w:eastAsia="Arial" w:hAnsi="Arial" w:cs="Arial"/>
      <w:sz w:val="20"/>
      <w:szCs w:val="20"/>
      <w:lang w:eastAsia="en-AU"/>
    </w:rPr>
  </w:style>
  <w:style w:type="paragraph" w:customStyle="1" w:styleId="Exampleheading">
    <w:name w:val="Example heading"/>
    <w:basedOn w:val="Normal"/>
    <w:link w:val="ExampleheadingChar"/>
    <w:autoRedefine/>
    <w:uiPriority w:val="1"/>
    <w:qFormat/>
    <w:rsid w:val="00C645F4"/>
    <w:pPr>
      <w:widowControl/>
      <w:spacing w:before="60" w:after="60"/>
      <w:ind w:left="40" w:right="40"/>
      <w:contextualSpacing/>
    </w:pPr>
    <w:rPr>
      <w:rFonts w:eastAsia="Arial" w:cs="Arial"/>
      <w:b/>
      <w:bCs/>
      <w:color w:val="002664"/>
      <w:spacing w:val="0"/>
      <w:sz w:val="16"/>
      <w:szCs w:val="20"/>
      <w:lang w:eastAsia="en-AU"/>
    </w:rPr>
  </w:style>
  <w:style w:type="character" w:customStyle="1" w:styleId="ExampleheadingChar">
    <w:name w:val="Example heading Char"/>
    <w:basedOn w:val="DefaultParagraphFont"/>
    <w:link w:val="Exampleheading"/>
    <w:uiPriority w:val="1"/>
    <w:rsid w:val="00C645F4"/>
    <w:rPr>
      <w:rFonts w:ascii="Arial" w:eastAsia="Arial" w:hAnsi="Arial" w:cs="Arial"/>
      <w:b/>
      <w:bCs/>
      <w:color w:val="002664"/>
      <w:sz w:val="16"/>
      <w:szCs w:val="20"/>
      <w:lang w:eastAsia="en-AU"/>
    </w:rPr>
  </w:style>
  <w:style w:type="paragraph" w:customStyle="1" w:styleId="Examples">
    <w:name w:val="Examples"/>
    <w:basedOn w:val="Normal"/>
    <w:uiPriority w:val="1"/>
    <w:qFormat/>
    <w:rsid w:val="000166C1"/>
    <w:pPr>
      <w:numPr>
        <w:numId w:val="1"/>
      </w:numPr>
      <w:shd w:val="clear" w:color="auto" w:fill="D9D9D9" w:themeFill="background1" w:themeFillShade="D9"/>
      <w:spacing w:after="200"/>
      <w:contextualSpacing/>
    </w:pPr>
  </w:style>
  <w:style w:type="character" w:styleId="FollowedHyperlink">
    <w:name w:val="FollowedHyperlink"/>
    <w:basedOn w:val="DefaultParagraphFont"/>
    <w:uiPriority w:val="99"/>
    <w:semiHidden/>
    <w:unhideWhenUsed/>
    <w:rsid w:val="008B78F0"/>
    <w:rPr>
      <w:rFonts w:ascii="Arial" w:hAnsi="Arial"/>
      <w:color w:val="92318E"/>
      <w:sz w:val="22"/>
      <w:u w:val="single"/>
    </w:rPr>
  </w:style>
  <w:style w:type="paragraph" w:styleId="Footer">
    <w:name w:val="footer"/>
    <w:basedOn w:val="Normal"/>
    <w:link w:val="FooterChar"/>
    <w:uiPriority w:val="99"/>
    <w:qFormat/>
    <w:rsid w:val="000166C1"/>
    <w:rPr>
      <w:rFonts w:cs="Arial"/>
      <w:color w:val="041E42"/>
      <w:sz w:val="18"/>
      <w:szCs w:val="20"/>
    </w:rPr>
  </w:style>
  <w:style w:type="character" w:customStyle="1" w:styleId="FooterChar">
    <w:name w:val="Footer Char"/>
    <w:basedOn w:val="DefaultParagraphFont"/>
    <w:link w:val="Footer"/>
    <w:uiPriority w:val="99"/>
    <w:rsid w:val="000166C1"/>
    <w:rPr>
      <w:rFonts w:ascii="Arial" w:eastAsia="Calibri" w:hAnsi="Arial" w:cs="Arial"/>
      <w:color w:val="041E42"/>
      <w:spacing w:val="-2"/>
      <w:sz w:val="18"/>
      <w:szCs w:val="20"/>
    </w:rPr>
  </w:style>
  <w:style w:type="character" w:customStyle="1" w:styleId="Footnote">
    <w:name w:val="Footnote"/>
    <w:uiPriority w:val="34"/>
    <w:rsid w:val="000166C1"/>
    <w:rPr>
      <w:rFonts w:ascii="Arial" w:hAnsi="Arial"/>
      <w:color w:val="041E42"/>
      <w:sz w:val="16"/>
      <w:szCs w:val="16"/>
    </w:rPr>
  </w:style>
  <w:style w:type="character" w:styleId="FootnoteReference">
    <w:name w:val="footnote reference"/>
    <w:basedOn w:val="DefaultParagraphFont"/>
    <w:uiPriority w:val="99"/>
    <w:unhideWhenUsed/>
    <w:rsid w:val="008B78F0"/>
    <w:rPr>
      <w:vertAlign w:val="superscript"/>
    </w:rPr>
  </w:style>
  <w:style w:type="paragraph" w:customStyle="1" w:styleId="Frontpage-Dates">
    <w:name w:val="Frontpage - Dates"/>
    <w:basedOn w:val="Normal"/>
    <w:next w:val="Normal"/>
    <w:uiPriority w:val="1"/>
    <w:rsid w:val="008B78F0"/>
    <w:rPr>
      <w:b/>
      <w:bCs/>
      <w:color w:val="002664"/>
      <w:sz w:val="36"/>
      <w:szCs w:val="36"/>
    </w:rPr>
  </w:style>
  <w:style w:type="paragraph" w:customStyle="1" w:styleId="Frontpage-Packageinfo">
    <w:name w:val="Frontpage - Package info"/>
    <w:basedOn w:val="Normal"/>
    <w:uiPriority w:val="1"/>
    <w:rsid w:val="000166C1"/>
    <w:pPr>
      <w:spacing w:before="800" w:after="400"/>
    </w:pPr>
    <w:rPr>
      <w:b/>
      <w:bCs/>
      <w:sz w:val="28"/>
      <w:szCs w:val="28"/>
    </w:rPr>
  </w:style>
  <w:style w:type="paragraph" w:styleId="Header">
    <w:name w:val="header"/>
    <w:basedOn w:val="Normal"/>
    <w:link w:val="HeaderChar"/>
    <w:uiPriority w:val="99"/>
    <w:rsid w:val="000166C1"/>
    <w:pPr>
      <w:tabs>
        <w:tab w:val="center" w:pos="4320"/>
        <w:tab w:val="right" w:pos="8640"/>
      </w:tabs>
    </w:pPr>
  </w:style>
  <w:style w:type="character" w:customStyle="1" w:styleId="HeaderChar">
    <w:name w:val="Header Char"/>
    <w:basedOn w:val="DefaultParagraphFont"/>
    <w:link w:val="Header"/>
    <w:uiPriority w:val="99"/>
    <w:rsid w:val="000166C1"/>
    <w:rPr>
      <w:rFonts w:ascii="Arial" w:eastAsia="Calibri" w:hAnsi="Arial"/>
      <w:spacing w:val="-2"/>
      <w:sz w:val="20"/>
    </w:rPr>
  </w:style>
  <w:style w:type="character" w:customStyle="1" w:styleId="Heading1Char">
    <w:name w:val="Heading 1 Char"/>
    <w:basedOn w:val="DefaultParagraphFont"/>
    <w:link w:val="Heading1"/>
    <w:uiPriority w:val="10"/>
    <w:rsid w:val="00350D91"/>
    <w:rPr>
      <w:rFonts w:ascii="Arial" w:eastAsia="Calibri" w:hAnsi="Arial" w:cs="Calibri"/>
      <w:b/>
      <w:bCs/>
      <w:color w:val="002664"/>
      <w:spacing w:val="-2"/>
      <w:sz w:val="40"/>
      <w:szCs w:val="40"/>
    </w:rPr>
  </w:style>
  <w:style w:type="character" w:customStyle="1" w:styleId="Heading2Char">
    <w:name w:val="Heading 2 Char"/>
    <w:basedOn w:val="DefaultParagraphFont"/>
    <w:link w:val="Heading2"/>
    <w:uiPriority w:val="11"/>
    <w:rsid w:val="008B78F0"/>
    <w:rPr>
      <w:rFonts w:ascii="Arial" w:eastAsia="Calibri" w:hAnsi="Arial"/>
      <w:b/>
      <w:bCs/>
      <w:color w:val="002664"/>
      <w:spacing w:val="-2"/>
      <w:sz w:val="34"/>
      <w:szCs w:val="34"/>
    </w:rPr>
  </w:style>
  <w:style w:type="character" w:customStyle="1" w:styleId="Heading3Char">
    <w:name w:val="Heading 3 Char"/>
    <w:basedOn w:val="DefaultParagraphFont"/>
    <w:link w:val="Heading3"/>
    <w:uiPriority w:val="12"/>
    <w:rsid w:val="008B78F0"/>
    <w:rPr>
      <w:rFonts w:ascii="Arial" w:eastAsia="Calibri" w:hAnsi="Arial" w:cs="Calibri"/>
      <w:b/>
      <w:bCs/>
      <w:color w:val="002664"/>
      <w:spacing w:val="-2"/>
      <w:sz w:val="30"/>
      <w:szCs w:val="30"/>
    </w:rPr>
  </w:style>
  <w:style w:type="character" w:customStyle="1" w:styleId="Heading4Char">
    <w:name w:val="Heading 4 Char"/>
    <w:basedOn w:val="DefaultParagraphFont"/>
    <w:link w:val="Heading4"/>
    <w:uiPriority w:val="13"/>
    <w:rsid w:val="008B78F0"/>
    <w:rPr>
      <w:rFonts w:ascii="Arial" w:eastAsia="Calibri" w:hAnsi="Arial" w:cs="Calibri"/>
      <w:b/>
      <w:bCs/>
      <w:color w:val="002664"/>
      <w:spacing w:val="-2"/>
      <w:sz w:val="24"/>
      <w:szCs w:val="24"/>
    </w:rPr>
  </w:style>
  <w:style w:type="character" w:customStyle="1" w:styleId="Heading5Char">
    <w:name w:val="Heading 5 Char"/>
    <w:basedOn w:val="DefaultParagraphFont"/>
    <w:link w:val="Heading5"/>
    <w:uiPriority w:val="14"/>
    <w:rsid w:val="008B78F0"/>
    <w:rPr>
      <w:rFonts w:ascii="Arial" w:eastAsia="Calibri" w:hAnsi="Arial" w:cs="Calibri"/>
      <w:b/>
      <w:bCs/>
      <w:color w:val="002664"/>
      <w:spacing w:val="-2"/>
      <w:szCs w:val="24"/>
    </w:rPr>
  </w:style>
  <w:style w:type="character" w:customStyle="1" w:styleId="Heading6Char">
    <w:name w:val="Heading 6 Char"/>
    <w:aliases w:val="Don't use Heading 6 Char"/>
    <w:basedOn w:val="DefaultParagraphFont"/>
    <w:link w:val="Heading6"/>
    <w:uiPriority w:val="15"/>
    <w:rsid w:val="008B78F0"/>
    <w:rPr>
      <w:rFonts w:ascii="Arial" w:eastAsia="Calibri" w:hAnsi="Arial" w:cs="Calibri"/>
      <w:b/>
      <w:bCs/>
      <w:caps/>
      <w:color w:val="CE0037"/>
      <w:spacing w:val="-2"/>
      <w:sz w:val="16"/>
      <w:szCs w:val="24"/>
    </w:rPr>
  </w:style>
  <w:style w:type="character" w:customStyle="1" w:styleId="Heading7Char">
    <w:name w:val="Heading 7 Char"/>
    <w:aliases w:val="Heading 7 don't use Char"/>
    <w:basedOn w:val="DefaultParagraphFont"/>
    <w:link w:val="Heading7"/>
    <w:uiPriority w:val="9"/>
    <w:rsid w:val="008B78F0"/>
    <w:rPr>
      <w:rFonts w:ascii="Arial" w:eastAsiaTheme="majorEastAsia" w:hAnsi="Arial" w:cstheme="majorBidi"/>
      <w:b/>
      <w:bCs/>
      <w:iCs/>
      <w:color w:val="404040" w:themeColor="text1" w:themeTint="BF"/>
      <w:spacing w:val="-2"/>
      <w:sz w:val="20"/>
    </w:rPr>
  </w:style>
  <w:style w:type="paragraph" w:customStyle="1" w:styleId="HeadingTOC">
    <w:name w:val="Heading TOC"/>
    <w:basedOn w:val="Heading1"/>
    <w:autoRedefine/>
    <w:rsid w:val="008B78F0"/>
    <w:pPr>
      <w:keepNext/>
      <w:keepLines/>
      <w:widowControl/>
      <w:spacing w:before="0" w:after="120"/>
      <w:contextualSpacing/>
    </w:pPr>
    <w:rPr>
      <w:rFonts w:eastAsia="Arial" w:cs="Arial"/>
      <w:spacing w:val="0"/>
      <w:lang w:eastAsia="en-AU"/>
    </w:rPr>
  </w:style>
  <w:style w:type="character" w:styleId="Hyperlink">
    <w:name w:val="Hyperlink"/>
    <w:uiPriority w:val="99"/>
    <w:qFormat/>
    <w:rsid w:val="000166C1"/>
    <w:rPr>
      <w:rFonts w:ascii="Arial" w:hAnsi="Arial"/>
      <w:color w:val="041E42"/>
      <w:u w:val="single"/>
    </w:rPr>
  </w:style>
  <w:style w:type="table" w:styleId="LightShading-Accent6">
    <w:name w:val="Light Shading Accent 6"/>
    <w:basedOn w:val="TableNormal"/>
    <w:uiPriority w:val="60"/>
    <w:rsid w:val="008B78F0"/>
    <w:pPr>
      <w:spacing w:after="0" w:line="240" w:lineRule="auto"/>
    </w:pPr>
    <w:rPr>
      <w:rFonts w:eastAsiaTheme="minorEastAsia"/>
      <w:color w:val="538135" w:themeColor="accent6" w:themeShade="BF"/>
      <w:lang w:eastAsia="en-AU"/>
    </w:rPr>
    <w:tblPr>
      <w:tblStyleRowBandSize w:val="1"/>
      <w:tblStyleColBandSize w:val="1"/>
      <w:tblBorders>
        <w:top w:val="single" w:sz="8" w:space="0" w:color="70AD47" w:themeColor="accent6"/>
        <w:bottom w:val="single" w:sz="8" w:space="0" w:color="70AD47" w:themeColor="accent6"/>
      </w:tblBorders>
    </w:tblPr>
    <w:tblStylePr w:type="firstRow">
      <w:pPr>
        <w:spacing w:before="0" w:after="0" w:line="240" w:lineRule="auto"/>
      </w:pPr>
      <w:rPr>
        <w:b/>
        <w:bCs/>
      </w:rPr>
      <w:tblPr/>
      <w:tcPr>
        <w:tcBorders>
          <w:top w:val="single" w:sz="8" w:space="0" w:color="70AD47" w:themeColor="accent6"/>
          <w:left w:val="nil"/>
          <w:bottom w:val="single" w:sz="8" w:space="0" w:color="70AD47" w:themeColor="accent6"/>
          <w:right w:val="nil"/>
          <w:insideH w:val="nil"/>
          <w:insideV w:val="nil"/>
        </w:tcBorders>
      </w:tcPr>
    </w:tblStylePr>
    <w:tblStylePr w:type="lastRow">
      <w:pPr>
        <w:spacing w:before="0" w:after="0" w:line="240" w:lineRule="auto"/>
      </w:pPr>
      <w:rPr>
        <w:b/>
        <w:bCs/>
      </w:rPr>
      <w:tblPr/>
      <w:tcPr>
        <w:tcBorders>
          <w:top w:val="single" w:sz="8" w:space="0" w:color="70AD47" w:themeColor="accent6"/>
          <w:left w:val="nil"/>
          <w:bottom w:val="single" w:sz="8" w:space="0" w:color="70AD47"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BEBD0" w:themeFill="accent6" w:themeFillTint="3F"/>
      </w:tcPr>
    </w:tblStylePr>
    <w:tblStylePr w:type="band1Horz">
      <w:tblPr/>
      <w:tcPr>
        <w:tcBorders>
          <w:left w:val="nil"/>
          <w:right w:val="nil"/>
          <w:insideH w:val="nil"/>
          <w:insideV w:val="nil"/>
        </w:tcBorders>
        <w:shd w:val="clear" w:color="auto" w:fill="DBEBD0" w:themeFill="accent6" w:themeFillTint="3F"/>
      </w:tcPr>
    </w:tblStylePr>
  </w:style>
  <w:style w:type="paragraph" w:customStyle="1" w:styleId="List-Dash">
    <w:name w:val="List - Dash"/>
    <w:basedOn w:val="ListParagraph"/>
    <w:uiPriority w:val="7"/>
    <w:rsid w:val="000166C1"/>
    <w:pPr>
      <w:ind w:left="-655" w:firstLine="1080"/>
    </w:pPr>
  </w:style>
  <w:style w:type="paragraph" w:customStyle="1" w:styleId="List-Dot">
    <w:name w:val="List - Dot"/>
    <w:basedOn w:val="ListParagraph"/>
    <w:uiPriority w:val="6"/>
    <w:rsid w:val="000166C1"/>
  </w:style>
  <w:style w:type="paragraph" w:customStyle="1" w:styleId="Listparagraph-Dash">
    <w:name w:val="List paragraph - Dash"/>
    <w:basedOn w:val="Listparagraph-Dot"/>
    <w:rsid w:val="000166C1"/>
    <w:pPr>
      <w:numPr>
        <w:numId w:val="0"/>
      </w:numPr>
    </w:pPr>
  </w:style>
  <w:style w:type="paragraph" w:customStyle="1" w:styleId="Listparagraph-Outcomes">
    <w:name w:val="List paragraph - Outcomes"/>
    <w:basedOn w:val="ListParagraph"/>
    <w:rsid w:val="000166C1"/>
    <w:pPr>
      <w:numPr>
        <w:numId w:val="2"/>
      </w:numPr>
    </w:pPr>
  </w:style>
  <w:style w:type="paragraph" w:customStyle="1" w:styleId="Listparagraph-Tabledot">
    <w:name w:val="List paragraph - Table dot"/>
    <w:basedOn w:val="Listparagraph-Dot"/>
    <w:rsid w:val="009D6C75"/>
    <w:pPr>
      <w:spacing w:line="240" w:lineRule="auto"/>
    </w:pPr>
    <w:rPr>
      <w:color w:val="000000"/>
    </w:rPr>
  </w:style>
  <w:style w:type="table" w:customStyle="1" w:styleId="NESATable">
    <w:name w:val="NESA Table"/>
    <w:basedOn w:val="TableNormal"/>
    <w:uiPriority w:val="99"/>
    <w:rsid w:val="008B78F0"/>
    <w:pPr>
      <w:spacing w:after="0" w:line="240" w:lineRule="auto"/>
      <w:ind w:left="40" w:right="40"/>
    </w:pPr>
    <w:rPr>
      <w:rFonts w:ascii="Arial" w:hAnsi="Arial"/>
      <w:sz w:val="20"/>
      <w:lang w:eastAsia="en-A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13" w:type="dxa"/>
        <w:left w:w="113" w:type="dxa"/>
        <w:bottom w:w="57" w:type="dxa"/>
        <w:right w:w="113" w:type="dxa"/>
      </w:tblCellMar>
    </w:tblPr>
    <w:trPr>
      <w:cantSplit/>
    </w:trPr>
    <w:tcPr>
      <w:shd w:val="clear" w:color="auto" w:fill="auto"/>
    </w:tcPr>
    <w:tblStylePr w:type="firstRow">
      <w:pPr>
        <w:widowControl/>
        <w:wordWrap/>
      </w:pPr>
      <w:rPr>
        <w:rFonts w:ascii="Arial" w:hAnsi="Arial"/>
        <w:b/>
      </w:rPr>
      <w:tblPr/>
      <w:tcPr>
        <w:tcBorders>
          <w:top w:val="nil"/>
          <w:left w:val="nil"/>
          <w:bottom w:val="nil"/>
          <w:right w:val="nil"/>
          <w:insideH w:val="nil"/>
          <w:insideV w:val="nil"/>
          <w:tl2br w:val="nil"/>
          <w:tr2bl w:val="nil"/>
        </w:tcBorders>
        <w:shd w:val="clear" w:color="auto" w:fill="002664"/>
      </w:tcPr>
    </w:tblStylePr>
    <w:tblStylePr w:type="firstCol">
      <w:rPr>
        <w:b w:val="0"/>
      </w:rPr>
    </w:tblStylePr>
  </w:style>
  <w:style w:type="paragraph" w:styleId="NoSpacing">
    <w:name w:val="No Spacing"/>
    <w:basedOn w:val="Normal"/>
    <w:uiPriority w:val="1"/>
    <w:rsid w:val="000166C1"/>
    <w:pPr>
      <w:spacing w:after="80"/>
    </w:pPr>
    <w:rPr>
      <w:rFonts w:cs="Arial"/>
      <w:i/>
    </w:rPr>
  </w:style>
  <w:style w:type="paragraph" w:styleId="NormalWeb">
    <w:name w:val="Normal (Web)"/>
    <w:basedOn w:val="Normal"/>
    <w:uiPriority w:val="99"/>
    <w:unhideWhenUsed/>
    <w:rsid w:val="008B78F0"/>
    <w:rPr>
      <w:rFonts w:ascii="Times New Roman" w:hAnsi="Times New Roman" w:cs="Times New Roman"/>
      <w:sz w:val="24"/>
      <w:szCs w:val="24"/>
    </w:rPr>
  </w:style>
  <w:style w:type="paragraph" w:customStyle="1" w:styleId="Numberedlist">
    <w:name w:val="Numbered list"/>
    <w:basedOn w:val="Normal"/>
    <w:uiPriority w:val="8"/>
    <w:rsid w:val="008B78F0"/>
    <w:pPr>
      <w:widowControl/>
      <w:numPr>
        <w:numId w:val="8"/>
      </w:numPr>
      <w:spacing w:after="200"/>
      <w:ind w:right="40"/>
      <w:contextualSpacing/>
    </w:pPr>
    <w:rPr>
      <w:rFonts w:eastAsia="Arial" w:cs="Arial"/>
      <w:spacing w:val="0"/>
      <w:szCs w:val="20"/>
      <w:lang w:eastAsia="en-AU"/>
    </w:rPr>
  </w:style>
  <w:style w:type="paragraph" w:customStyle="1" w:styleId="Organisationname">
    <w:name w:val="Organisation name"/>
    <w:basedOn w:val="Normal"/>
    <w:uiPriority w:val="40"/>
    <w:semiHidden/>
    <w:qFormat/>
    <w:rsid w:val="008B78F0"/>
    <w:pPr>
      <w:tabs>
        <w:tab w:val="right" w:pos="8931"/>
      </w:tabs>
      <w:spacing w:after="0"/>
    </w:pPr>
    <w:rPr>
      <w:b/>
      <w:color w:val="041E42"/>
      <w:position w:val="30"/>
      <w:sz w:val="28"/>
      <w:szCs w:val="28"/>
    </w:rPr>
  </w:style>
  <w:style w:type="character" w:styleId="PageNumber">
    <w:name w:val="page number"/>
    <w:basedOn w:val="DefaultParagraphFont"/>
    <w:uiPriority w:val="99"/>
    <w:semiHidden/>
    <w:unhideWhenUsed/>
    <w:rsid w:val="008B78F0"/>
  </w:style>
  <w:style w:type="character" w:styleId="PlaceholderText">
    <w:name w:val="Placeholder Text"/>
    <w:basedOn w:val="DefaultParagraphFont"/>
    <w:uiPriority w:val="99"/>
    <w:semiHidden/>
    <w:rsid w:val="008B78F0"/>
    <w:rPr>
      <w:color w:val="808080"/>
    </w:rPr>
  </w:style>
  <w:style w:type="paragraph" w:styleId="Quote">
    <w:name w:val="Quote"/>
    <w:basedOn w:val="Normal"/>
    <w:next w:val="Normal"/>
    <w:link w:val="QuoteChar"/>
    <w:uiPriority w:val="29"/>
    <w:rsid w:val="008B78F0"/>
    <w:pPr>
      <w:spacing w:line="360" w:lineRule="auto"/>
    </w:pPr>
    <w:rPr>
      <w:b/>
      <w:i/>
      <w:iCs/>
      <w:color w:val="92318E"/>
    </w:rPr>
  </w:style>
  <w:style w:type="character" w:customStyle="1" w:styleId="QuoteChar">
    <w:name w:val="Quote Char"/>
    <w:basedOn w:val="DefaultParagraphFont"/>
    <w:link w:val="Quote"/>
    <w:uiPriority w:val="29"/>
    <w:rsid w:val="008B78F0"/>
    <w:rPr>
      <w:rFonts w:ascii="Arial" w:eastAsia="Calibri" w:hAnsi="Arial"/>
      <w:b/>
      <w:i/>
      <w:iCs/>
      <w:color w:val="92318E"/>
      <w:spacing w:val="-2"/>
      <w:sz w:val="20"/>
    </w:rPr>
  </w:style>
  <w:style w:type="paragraph" w:customStyle="1" w:styleId="RelatedLifeSkilloutcome">
    <w:name w:val="Related Life Skill outcome"/>
    <w:basedOn w:val="Normal"/>
    <w:uiPriority w:val="1"/>
    <w:qFormat/>
    <w:rsid w:val="008B78F0"/>
    <w:pPr>
      <w:widowControl/>
      <w:pBdr>
        <w:top w:val="nil"/>
        <w:left w:val="nil"/>
        <w:bottom w:val="nil"/>
        <w:right w:val="nil"/>
        <w:between w:val="nil"/>
      </w:pBdr>
      <w:spacing w:before="120" w:after="360"/>
    </w:pPr>
    <w:rPr>
      <w:b/>
    </w:rPr>
  </w:style>
  <w:style w:type="paragraph" w:customStyle="1" w:styleId="RelatedLifeSkillsoutcomes">
    <w:name w:val="Related Life Skills outcomes"/>
    <w:basedOn w:val="Normal"/>
    <w:link w:val="RelatedLifeSkillsoutcomesChar"/>
    <w:uiPriority w:val="1"/>
    <w:qFormat/>
    <w:rsid w:val="000166C1"/>
    <w:pPr>
      <w:widowControl/>
      <w:pBdr>
        <w:top w:val="nil"/>
        <w:left w:val="nil"/>
        <w:bottom w:val="nil"/>
        <w:right w:val="nil"/>
        <w:between w:val="nil"/>
      </w:pBdr>
      <w:spacing w:before="200"/>
    </w:pPr>
  </w:style>
  <w:style w:type="character" w:customStyle="1" w:styleId="RelatedLifeSkillsoutcomesChar">
    <w:name w:val="Related Life Skills outcomes Char"/>
    <w:basedOn w:val="DefaultParagraphFont"/>
    <w:link w:val="RelatedLifeSkillsoutcomes"/>
    <w:uiPriority w:val="1"/>
    <w:rsid w:val="000166C1"/>
    <w:rPr>
      <w:rFonts w:ascii="Arial" w:eastAsia="Calibri" w:hAnsi="Arial"/>
      <w:spacing w:val="-2"/>
      <w:sz w:val="20"/>
    </w:rPr>
  </w:style>
  <w:style w:type="paragraph" w:customStyle="1" w:styleId="Secondbulletafterexample">
    <w:name w:val="Second bullet after example"/>
    <w:basedOn w:val="Listparagraph-Dot"/>
    <w:uiPriority w:val="1"/>
    <w:qFormat/>
    <w:rsid w:val="000166C1"/>
    <w:pPr>
      <w:spacing w:before="200"/>
      <w:ind w:left="425" w:hanging="425"/>
    </w:pPr>
  </w:style>
  <w:style w:type="character" w:styleId="Strong">
    <w:name w:val="Strong"/>
    <w:basedOn w:val="DefaultParagraphFont"/>
    <w:uiPriority w:val="22"/>
    <w:rsid w:val="008B78F0"/>
    <w:rPr>
      <w:b/>
      <w:bCs/>
    </w:rPr>
  </w:style>
  <w:style w:type="paragraph" w:styleId="Subtitle">
    <w:name w:val="Subtitle"/>
    <w:basedOn w:val="Normal"/>
    <w:next w:val="Normal"/>
    <w:link w:val="SubtitleChar"/>
    <w:autoRedefine/>
    <w:uiPriority w:val="16"/>
    <w:rsid w:val="008B78F0"/>
    <w:rPr>
      <w:rFonts w:cs="Arial"/>
      <w:b/>
      <w:color w:val="002664"/>
      <w:sz w:val="52"/>
      <w:szCs w:val="52"/>
    </w:rPr>
  </w:style>
  <w:style w:type="character" w:customStyle="1" w:styleId="SubtitleChar">
    <w:name w:val="Subtitle Char"/>
    <w:basedOn w:val="DefaultParagraphFont"/>
    <w:link w:val="Subtitle"/>
    <w:uiPriority w:val="16"/>
    <w:rsid w:val="008B78F0"/>
    <w:rPr>
      <w:rFonts w:ascii="Arial" w:eastAsia="Calibri" w:hAnsi="Arial" w:cs="Arial"/>
      <w:b/>
      <w:color w:val="002664"/>
      <w:spacing w:val="-2"/>
      <w:sz w:val="52"/>
      <w:szCs w:val="52"/>
    </w:rPr>
  </w:style>
  <w:style w:type="table" w:styleId="TableGrid">
    <w:name w:val="Table Grid"/>
    <w:basedOn w:val="TableNormal"/>
    <w:uiPriority w:val="39"/>
    <w:rsid w:val="008B78F0"/>
    <w:pPr>
      <w:spacing w:after="0" w:line="240" w:lineRule="auto"/>
    </w:pPr>
    <w:rPr>
      <w:rFonts w:eastAsiaTheme="minorEastAsia"/>
      <w:sz w:val="24"/>
      <w:szCs w:val="24"/>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
    <w:name w:val="Table Grid3"/>
    <w:basedOn w:val="TableNormal"/>
    <w:next w:val="TableGrid"/>
    <w:uiPriority w:val="39"/>
    <w:rsid w:val="008B78F0"/>
    <w:pPr>
      <w:spacing w:after="0" w:line="240" w:lineRule="auto"/>
    </w:pPr>
    <w:rPr>
      <w:rFonts w:ascii="Arial" w:eastAsia="Arial" w:hAnsi="Arial" w:cs="Arial"/>
      <w:spacing w:val="-2"/>
      <w:sz w:val="20"/>
      <w:szCs w:val="20"/>
      <w:lang w:eastAsia="en-A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ableheading">
    <w:name w:val="Table heading"/>
    <w:basedOn w:val="Normal"/>
    <w:link w:val="TableheadingChar"/>
    <w:autoRedefine/>
    <w:uiPriority w:val="15"/>
    <w:rsid w:val="008B78F0"/>
    <w:pPr>
      <w:ind w:left="40" w:right="40"/>
    </w:pPr>
    <w:rPr>
      <w:rFonts w:cs="Calibri"/>
      <w:b/>
      <w:color w:val="FFFFFF" w:themeColor="background1"/>
      <w:szCs w:val="24"/>
      <w:lang w:eastAsia="en-AU"/>
    </w:rPr>
  </w:style>
  <w:style w:type="character" w:customStyle="1" w:styleId="TableheadingChar">
    <w:name w:val="Table heading Char"/>
    <w:basedOn w:val="Heading5Char"/>
    <w:link w:val="Tableheading"/>
    <w:uiPriority w:val="15"/>
    <w:rsid w:val="008B78F0"/>
    <w:rPr>
      <w:rFonts w:ascii="Arial" w:eastAsia="Calibri" w:hAnsi="Arial" w:cs="Calibri"/>
      <w:b/>
      <w:bCs w:val="0"/>
      <w:color w:val="FFFFFF" w:themeColor="background1"/>
      <w:spacing w:val="-2"/>
      <w:sz w:val="20"/>
      <w:szCs w:val="24"/>
      <w:lang w:eastAsia="en-AU"/>
    </w:rPr>
  </w:style>
  <w:style w:type="paragraph" w:customStyle="1" w:styleId="Tablelist-Dash">
    <w:name w:val="Table list - Dash"/>
    <w:basedOn w:val="Normal"/>
    <w:rsid w:val="000166C1"/>
    <w:pPr>
      <w:framePr w:hSpace="181" w:vSpace="181" w:wrap="around" w:vAnchor="text" w:hAnchor="text" w:y="1"/>
      <w:widowControl/>
      <w:spacing w:before="32" w:after="0" w:line="240" w:lineRule="auto"/>
      <w:ind w:left="198"/>
      <w:suppressOverlap/>
    </w:pPr>
    <w:rPr>
      <w:rFonts w:eastAsia="Arial" w:cs="Arial"/>
      <w:spacing w:val="0"/>
      <w:szCs w:val="20"/>
      <w:lang w:eastAsia="en-AU"/>
    </w:rPr>
  </w:style>
  <w:style w:type="paragraph" w:customStyle="1" w:styleId="TableParagraph">
    <w:name w:val="Table Paragraph"/>
    <w:basedOn w:val="Normal"/>
    <w:uiPriority w:val="15"/>
    <w:qFormat/>
    <w:rsid w:val="008B78F0"/>
    <w:pPr>
      <w:ind w:left="40" w:right="40"/>
    </w:pPr>
    <w:rPr>
      <w:lang w:eastAsia="en-AU"/>
    </w:rPr>
  </w:style>
  <w:style w:type="paragraph" w:customStyle="1" w:styleId="Tabletext">
    <w:name w:val="Table text"/>
    <w:basedOn w:val="Normal"/>
    <w:rsid w:val="000166C1"/>
    <w:pPr>
      <w:widowControl/>
      <w:spacing w:after="0"/>
    </w:pPr>
    <w:rPr>
      <w:rFonts w:eastAsia="Arial" w:cs="Arial"/>
      <w:spacing w:val="0"/>
      <w:szCs w:val="20"/>
      <w:lang w:eastAsia="en-AU"/>
    </w:rPr>
  </w:style>
  <w:style w:type="paragraph" w:styleId="Title">
    <w:name w:val="Title"/>
    <w:basedOn w:val="Normal"/>
    <w:next w:val="Normal"/>
    <w:link w:val="TitleChar"/>
    <w:autoRedefine/>
    <w:uiPriority w:val="10"/>
    <w:rsid w:val="008B78F0"/>
    <w:pPr>
      <w:keepLines/>
      <w:spacing w:before="3200"/>
      <w:ind w:right="34"/>
    </w:pPr>
    <w:rPr>
      <w:rFonts w:cs="Calibri"/>
      <w:b/>
      <w:bCs/>
      <w:color w:val="002664"/>
      <w:sz w:val="60"/>
      <w:szCs w:val="60"/>
    </w:rPr>
  </w:style>
  <w:style w:type="character" w:customStyle="1" w:styleId="TitleChar">
    <w:name w:val="Title Char"/>
    <w:basedOn w:val="DefaultParagraphFont"/>
    <w:link w:val="Title"/>
    <w:uiPriority w:val="10"/>
    <w:rsid w:val="008B78F0"/>
    <w:rPr>
      <w:rFonts w:ascii="Arial" w:eastAsia="Calibri" w:hAnsi="Arial" w:cs="Calibri"/>
      <w:b/>
      <w:bCs/>
      <w:color w:val="002664"/>
      <w:spacing w:val="-2"/>
      <w:sz w:val="60"/>
      <w:szCs w:val="60"/>
    </w:rPr>
  </w:style>
  <w:style w:type="paragraph" w:styleId="TOC1">
    <w:name w:val="toc 1"/>
    <w:basedOn w:val="Normal"/>
    <w:uiPriority w:val="39"/>
    <w:rsid w:val="008B78F0"/>
    <w:pPr>
      <w:tabs>
        <w:tab w:val="right" w:leader="dot" w:pos="8789"/>
      </w:tabs>
      <w:spacing w:before="80" w:after="120"/>
      <w:ind w:left="425" w:right="380" w:hanging="425"/>
    </w:pPr>
    <w:rPr>
      <w:rFonts w:cs="Arial"/>
      <w:noProof/>
    </w:rPr>
  </w:style>
  <w:style w:type="paragraph" w:styleId="TOC2">
    <w:name w:val="toc 2"/>
    <w:basedOn w:val="Normal"/>
    <w:uiPriority w:val="39"/>
    <w:rsid w:val="008B78F0"/>
    <w:pPr>
      <w:tabs>
        <w:tab w:val="right" w:leader="dot" w:pos="8789"/>
      </w:tabs>
      <w:spacing w:before="120"/>
      <w:ind w:left="709" w:right="380" w:hanging="425"/>
    </w:pPr>
    <w:rPr>
      <w:rFonts w:cs="Arial"/>
      <w:noProof/>
    </w:rPr>
  </w:style>
  <w:style w:type="paragraph" w:styleId="TOC3">
    <w:name w:val="toc 3"/>
    <w:basedOn w:val="TOC2"/>
    <w:uiPriority w:val="39"/>
    <w:rsid w:val="008B78F0"/>
    <w:pPr>
      <w:ind w:left="1134" w:hanging="567"/>
    </w:pPr>
  </w:style>
  <w:style w:type="paragraph" w:styleId="TOCHeading">
    <w:name w:val="TOC Heading"/>
    <w:basedOn w:val="Normal"/>
    <w:next w:val="Normal"/>
    <w:autoRedefine/>
    <w:uiPriority w:val="39"/>
    <w:unhideWhenUsed/>
    <w:rsid w:val="008B78F0"/>
    <w:pPr>
      <w:pBdr>
        <w:bottom w:val="single" w:sz="4" w:space="1" w:color="auto"/>
      </w:pBdr>
    </w:pPr>
    <w:rPr>
      <w:b/>
      <w:color w:val="002664"/>
      <w:sz w:val="40"/>
    </w:rPr>
  </w:style>
  <w:style w:type="character" w:styleId="UnresolvedMention">
    <w:name w:val="Unresolved Mention"/>
    <w:basedOn w:val="DefaultParagraphFont"/>
    <w:uiPriority w:val="99"/>
    <w:semiHidden/>
    <w:unhideWhenUsed/>
    <w:rsid w:val="008B78F0"/>
    <w:rPr>
      <w:color w:val="605E5C"/>
      <w:shd w:val="clear" w:color="auto" w:fill="E1DFDD"/>
    </w:rPr>
  </w:style>
  <w:style w:type="character" w:customStyle="1" w:styleId="Listlvl2Char">
    <w:name w:val="List lvl2 Char"/>
    <w:basedOn w:val="ListParagraphChar"/>
    <w:link w:val="Listlvl2"/>
    <w:uiPriority w:val="1"/>
    <w:locked/>
    <w:rsid w:val="00E66A43"/>
    <w:rPr>
      <w:rFonts w:ascii="Arial" w:eastAsia="Calibri" w:hAnsi="Arial" w:cs="Arial"/>
      <w:spacing w:val="-2"/>
      <w:sz w:val="20"/>
      <w:szCs w:val="20"/>
      <w:lang w:eastAsia="en-AU"/>
    </w:rPr>
  </w:style>
  <w:style w:type="paragraph" w:customStyle="1" w:styleId="Listlvl2">
    <w:name w:val="List lvl2"/>
    <w:basedOn w:val="ListParagraph"/>
    <w:link w:val="Listlvl2Char"/>
    <w:uiPriority w:val="1"/>
    <w:qFormat/>
    <w:rsid w:val="00E66A43"/>
    <w:pPr>
      <w:widowControl w:val="0"/>
      <w:tabs>
        <w:tab w:val="num" w:pos="794"/>
      </w:tabs>
      <w:spacing w:after="120"/>
      <w:ind w:left="794" w:hanging="397"/>
    </w:pPr>
    <w:rPr>
      <w:rFonts w:eastAsia="Calibri"/>
      <w:spacing w:val="-2"/>
      <w:szCs w:val="22"/>
    </w:rPr>
  </w:style>
  <w:style w:type="paragraph" w:styleId="Revision">
    <w:name w:val="Revision"/>
    <w:hidden/>
    <w:uiPriority w:val="99"/>
    <w:semiHidden/>
    <w:rsid w:val="005C1E0F"/>
    <w:pPr>
      <w:spacing w:after="0" w:line="240" w:lineRule="auto"/>
    </w:pPr>
    <w:rPr>
      <w:rFonts w:ascii="Arial" w:eastAsia="Calibri" w:hAnsi="Arial"/>
      <w:spacing w:val="-2"/>
      <w:sz w:val="20"/>
    </w:rPr>
  </w:style>
  <w:style w:type="paragraph" w:styleId="HTMLPreformatted">
    <w:name w:val="HTML Preformatted"/>
    <w:basedOn w:val="Normal"/>
    <w:link w:val="HTMLPreformattedChar"/>
    <w:uiPriority w:val="99"/>
    <w:unhideWhenUsed/>
    <w:rsid w:val="00314809"/>
    <w:pPr>
      <w:widowControl/>
      <w:spacing w:after="0" w:line="240" w:lineRule="auto"/>
    </w:pPr>
    <w:rPr>
      <w:rFonts w:ascii="Consolas" w:hAnsi="Consolas" w:cs="Calibri"/>
      <w:spacing w:val="0"/>
      <w:szCs w:val="20"/>
      <w:lang w:eastAsia="en-AU"/>
    </w:rPr>
  </w:style>
  <w:style w:type="character" w:customStyle="1" w:styleId="HTMLPreformattedChar">
    <w:name w:val="HTML Preformatted Char"/>
    <w:basedOn w:val="DefaultParagraphFont"/>
    <w:link w:val="HTMLPreformatted"/>
    <w:uiPriority w:val="99"/>
    <w:rsid w:val="00314809"/>
    <w:rPr>
      <w:rFonts w:ascii="Consolas" w:eastAsia="Calibri" w:hAnsi="Consolas" w:cs="Calibri"/>
      <w:sz w:val="20"/>
      <w:szCs w:val="20"/>
      <w:lang w:eastAsia="en-AU"/>
    </w:rPr>
  </w:style>
  <w:style w:type="character" w:customStyle="1" w:styleId="normaltextrun">
    <w:name w:val="normaltextrun"/>
    <w:basedOn w:val="DefaultParagraphFont"/>
    <w:rsid w:val="00312FED"/>
  </w:style>
  <w:style w:type="character" w:customStyle="1" w:styleId="eop">
    <w:name w:val="eop"/>
    <w:basedOn w:val="DefaultParagraphFont"/>
    <w:rsid w:val="00312FED"/>
  </w:style>
  <w:style w:type="paragraph" w:customStyle="1" w:styleId="paragraph">
    <w:name w:val="paragraph"/>
    <w:basedOn w:val="Normal"/>
    <w:rsid w:val="00312FED"/>
    <w:pPr>
      <w:widowControl/>
      <w:spacing w:before="100" w:beforeAutospacing="1" w:after="100" w:afterAutospacing="1" w:line="240" w:lineRule="auto"/>
    </w:pPr>
    <w:rPr>
      <w:rFonts w:ascii="Times New Roman" w:eastAsia="Times New Roman" w:hAnsi="Times New Roman" w:cs="Times New Roman"/>
      <w:spacing w:val="0"/>
      <w:sz w:val="24"/>
      <w:szCs w:val="24"/>
      <w:lang w:eastAsia="en-AU"/>
    </w:rPr>
  </w:style>
  <w:style w:type="character" w:customStyle="1" w:styleId="scxw66984038">
    <w:name w:val="scxw66984038"/>
    <w:basedOn w:val="DefaultParagraphFont"/>
    <w:rsid w:val="00312FED"/>
  </w:style>
  <w:style w:type="character" w:customStyle="1" w:styleId="ui-provider">
    <w:name w:val="ui-provider"/>
    <w:basedOn w:val="DefaultParagraphFont"/>
    <w:rsid w:val="007A3B2F"/>
  </w:style>
  <w:style w:type="paragraph" w:customStyle="1" w:styleId="Singledigitfootnote">
    <w:name w:val="Single digit footnote"/>
    <w:uiPriority w:val="1"/>
    <w:qFormat/>
    <w:rsid w:val="00D6374E"/>
    <w:pPr>
      <w:spacing w:after="0" w:line="240" w:lineRule="auto"/>
      <w:ind w:left="227" w:hanging="227"/>
    </w:pPr>
    <w:rPr>
      <w:rFonts w:ascii="Arial" w:eastAsia="Calibri" w:hAnsi="Arial"/>
      <w:color w:val="002664"/>
      <w:spacing w:val="-2"/>
      <w:sz w:val="16"/>
      <w:szCs w:val="20"/>
    </w:rPr>
  </w:style>
  <w:style w:type="character" w:styleId="IntenseEmphasis">
    <w:name w:val="Intense Emphasis"/>
    <w:basedOn w:val="DefaultParagraphFont"/>
    <w:uiPriority w:val="21"/>
    <w:qFormat/>
    <w:rsid w:val="00D6374E"/>
    <w:rPr>
      <w:i/>
      <w:iCs/>
      <w:color w:val="4472C4" w:themeColor="accent1"/>
    </w:rPr>
  </w:style>
  <w:style w:type="character" w:customStyle="1" w:styleId="cf01">
    <w:name w:val="cf01"/>
    <w:basedOn w:val="DefaultParagraphFont"/>
    <w:rsid w:val="00D6374E"/>
    <w:rPr>
      <w:rFonts w:ascii="Segoe UI" w:hAnsi="Segoe UI" w:cs="Segoe UI" w:hint="default"/>
      <w:sz w:val="18"/>
      <w:szCs w:val="18"/>
    </w:rPr>
  </w:style>
  <w:style w:type="paragraph" w:customStyle="1" w:styleId="FootnoteDoubledigit">
    <w:name w:val="Footnote: Double digit"/>
    <w:autoRedefine/>
    <w:uiPriority w:val="1"/>
    <w:qFormat/>
    <w:rsid w:val="008B78F0"/>
    <w:pPr>
      <w:spacing w:after="0" w:line="240" w:lineRule="auto"/>
      <w:ind w:left="284" w:hanging="284"/>
    </w:pPr>
    <w:rPr>
      <w:rFonts w:ascii="Arial" w:eastAsia="Calibri" w:hAnsi="Arial"/>
      <w:color w:val="002664"/>
      <w:spacing w:val="-2"/>
      <w:sz w:val="16"/>
      <w:szCs w:val="20"/>
    </w:rPr>
  </w:style>
  <w:style w:type="paragraph" w:styleId="ListBullet">
    <w:name w:val="List Bullet"/>
    <w:aliases w:val="ŠList 1 bullet"/>
    <w:basedOn w:val="ListNumber"/>
    <w:uiPriority w:val="12"/>
    <w:qFormat/>
    <w:rsid w:val="00BD7731"/>
    <w:pPr>
      <w:widowControl/>
      <w:numPr>
        <w:numId w:val="5"/>
      </w:numPr>
      <w:tabs>
        <w:tab w:val="clear" w:pos="652"/>
        <w:tab w:val="num" w:pos="1209"/>
      </w:tabs>
      <w:adjustRightInd w:val="0"/>
      <w:snapToGrid w:val="0"/>
      <w:spacing w:before="80" w:after="0"/>
      <w:ind w:left="720" w:hanging="360"/>
      <w:contextualSpacing w:val="0"/>
    </w:pPr>
    <w:rPr>
      <w:rFonts w:eastAsiaTheme="minorHAnsi"/>
      <w:spacing w:val="0"/>
      <w:sz w:val="24"/>
      <w:szCs w:val="24"/>
    </w:rPr>
  </w:style>
  <w:style w:type="paragraph" w:styleId="ListNumber">
    <w:name w:val="List Number"/>
    <w:basedOn w:val="Normal"/>
    <w:uiPriority w:val="99"/>
    <w:unhideWhenUsed/>
    <w:rsid w:val="00BD7731"/>
    <w:pPr>
      <w:numPr>
        <w:numId w:val="4"/>
      </w:numPr>
      <w:contextualSpacing/>
    </w:pPr>
  </w:style>
  <w:style w:type="paragraph" w:customStyle="1" w:styleId="pf0">
    <w:name w:val="pf0"/>
    <w:basedOn w:val="Normal"/>
    <w:rsid w:val="00A309BB"/>
    <w:pPr>
      <w:widowControl/>
      <w:spacing w:before="100" w:beforeAutospacing="1" w:after="100" w:afterAutospacing="1" w:line="240" w:lineRule="auto"/>
    </w:pPr>
    <w:rPr>
      <w:rFonts w:ascii="Times New Roman" w:eastAsia="Times New Roman" w:hAnsi="Times New Roman" w:cs="Times New Roman"/>
      <w:spacing w:val="0"/>
      <w:sz w:val="24"/>
      <w:szCs w:val="24"/>
      <w:lang w:eastAsia="en-AU"/>
    </w:rPr>
  </w:style>
  <w:style w:type="character" w:styleId="Mention">
    <w:name w:val="Mention"/>
    <w:basedOn w:val="DefaultParagraphFont"/>
    <w:uiPriority w:val="99"/>
    <w:unhideWhenUsed/>
    <w:rsid w:val="006B6B4A"/>
    <w:rPr>
      <w:color w:val="2B579A"/>
      <w:shd w:val="clear" w:color="auto" w:fill="E1DFDD"/>
    </w:rPr>
  </w:style>
  <w:style w:type="paragraph" w:customStyle="1" w:styleId="Captionlongdescription">
    <w:name w:val="Caption long description"/>
    <w:uiPriority w:val="1"/>
    <w:qFormat/>
    <w:rsid w:val="008B78F0"/>
    <w:pPr>
      <w:spacing w:after="0" w:line="240" w:lineRule="auto"/>
    </w:pPr>
    <w:rPr>
      <w:rFonts w:ascii="Arial" w:eastAsia="Calibri" w:hAnsi="Arial"/>
      <w:i/>
      <w:iCs/>
      <w:spacing w:val="-2"/>
      <w:sz w:val="18"/>
      <w:szCs w:val="18"/>
    </w:rPr>
  </w:style>
  <w:style w:type="paragraph" w:customStyle="1" w:styleId="FootnoteAdditionalexampledoubledigits">
    <w:name w:val="Footnote: Additional example double digits"/>
    <w:basedOn w:val="FootnoteDoubledigit"/>
    <w:uiPriority w:val="1"/>
    <w:qFormat/>
    <w:rsid w:val="008B78F0"/>
    <w:pPr>
      <w:ind w:left="301" w:hanging="142"/>
    </w:pPr>
  </w:style>
  <w:style w:type="paragraph" w:customStyle="1" w:styleId="FootnoteAdditionalexamplessingledigits">
    <w:name w:val="Footnote: Additional examples single digits"/>
    <w:autoRedefine/>
    <w:uiPriority w:val="1"/>
    <w:qFormat/>
    <w:rsid w:val="008B78F0"/>
    <w:pPr>
      <w:spacing w:after="0" w:line="240" w:lineRule="auto"/>
      <w:ind w:left="272" w:hanging="170"/>
    </w:pPr>
    <w:rPr>
      <w:rFonts w:ascii="Arial" w:eastAsia="Calibri" w:hAnsi="Arial"/>
      <w:color w:val="002664"/>
      <w:spacing w:val="-2"/>
      <w:sz w:val="16"/>
      <w:szCs w:val="20"/>
    </w:rPr>
  </w:style>
  <w:style w:type="paragraph" w:customStyle="1" w:styleId="FootnoteAdditionalexamplestripledigit">
    <w:name w:val="Footnote: Additional examples triple digit"/>
    <w:basedOn w:val="FootnoteAdditionalexampledoubledigits"/>
    <w:uiPriority w:val="1"/>
    <w:qFormat/>
    <w:rsid w:val="008B78F0"/>
    <w:pPr>
      <w:ind w:left="380" w:hanging="170"/>
    </w:pPr>
  </w:style>
  <w:style w:type="paragraph" w:customStyle="1" w:styleId="FootnoteSingledigit">
    <w:name w:val="Footnote: Single digit"/>
    <w:uiPriority w:val="1"/>
    <w:qFormat/>
    <w:rsid w:val="008B78F0"/>
    <w:pPr>
      <w:spacing w:after="0" w:line="240" w:lineRule="auto"/>
      <w:ind w:left="227" w:hanging="227"/>
    </w:pPr>
    <w:rPr>
      <w:rFonts w:ascii="Arial" w:eastAsia="Calibri" w:hAnsi="Arial"/>
      <w:color w:val="002664"/>
      <w:spacing w:val="-2"/>
      <w:sz w:val="16"/>
      <w:szCs w:val="20"/>
    </w:rPr>
  </w:style>
  <w:style w:type="paragraph" w:customStyle="1" w:styleId="Footnotetripledigit">
    <w:name w:val="Footnote: triple digit"/>
    <w:basedOn w:val="FootnoteDoubledigit"/>
    <w:uiPriority w:val="1"/>
    <w:qFormat/>
    <w:rsid w:val="008B78F0"/>
  </w:style>
  <w:style w:type="paragraph" w:customStyle="1" w:styleId="Listdot">
    <w:name w:val="List dot"/>
    <w:basedOn w:val="Normal"/>
    <w:uiPriority w:val="1"/>
    <w:qFormat/>
    <w:rsid w:val="008B78F0"/>
    <w:pPr>
      <w:numPr>
        <w:numId w:val="6"/>
      </w:numPr>
      <w:spacing w:after="0"/>
    </w:pPr>
  </w:style>
  <w:style w:type="paragraph" w:customStyle="1" w:styleId="Tablelist-dot">
    <w:name w:val="Table list - dot"/>
    <w:basedOn w:val="Normal"/>
    <w:uiPriority w:val="1"/>
    <w:qFormat/>
    <w:rsid w:val="008B78F0"/>
    <w:pPr>
      <w:widowControl/>
      <w:numPr>
        <w:numId w:val="9"/>
      </w:numPr>
      <w:spacing w:after="200"/>
      <w:ind w:right="40"/>
      <w:contextualSpacing/>
    </w:pPr>
    <w:rPr>
      <w:rFonts w:eastAsia="Arial" w:cs="Arial"/>
      <w:spacing w:val="0"/>
      <w:szCs w:val="20"/>
      <w:lang w:eastAsia="en-A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99033976">
      <w:bodyDiv w:val="1"/>
      <w:marLeft w:val="0"/>
      <w:marRight w:val="0"/>
      <w:marTop w:val="0"/>
      <w:marBottom w:val="0"/>
      <w:divBdr>
        <w:top w:val="none" w:sz="0" w:space="0" w:color="auto"/>
        <w:left w:val="none" w:sz="0" w:space="0" w:color="auto"/>
        <w:bottom w:val="none" w:sz="0" w:space="0" w:color="auto"/>
        <w:right w:val="none" w:sz="0" w:space="0" w:color="auto"/>
      </w:divBdr>
    </w:div>
    <w:div w:id="163977110">
      <w:bodyDiv w:val="1"/>
      <w:marLeft w:val="0"/>
      <w:marRight w:val="0"/>
      <w:marTop w:val="0"/>
      <w:marBottom w:val="0"/>
      <w:divBdr>
        <w:top w:val="none" w:sz="0" w:space="0" w:color="auto"/>
        <w:left w:val="none" w:sz="0" w:space="0" w:color="auto"/>
        <w:bottom w:val="none" w:sz="0" w:space="0" w:color="auto"/>
        <w:right w:val="none" w:sz="0" w:space="0" w:color="auto"/>
      </w:divBdr>
      <w:divsChild>
        <w:div w:id="583033985">
          <w:marLeft w:val="0"/>
          <w:marRight w:val="0"/>
          <w:marTop w:val="0"/>
          <w:marBottom w:val="0"/>
          <w:divBdr>
            <w:top w:val="none" w:sz="0" w:space="0" w:color="auto"/>
            <w:left w:val="none" w:sz="0" w:space="0" w:color="auto"/>
            <w:bottom w:val="none" w:sz="0" w:space="0" w:color="auto"/>
            <w:right w:val="none" w:sz="0" w:space="0" w:color="auto"/>
          </w:divBdr>
        </w:div>
        <w:div w:id="864514267">
          <w:marLeft w:val="0"/>
          <w:marRight w:val="0"/>
          <w:marTop w:val="0"/>
          <w:marBottom w:val="0"/>
          <w:divBdr>
            <w:top w:val="none" w:sz="0" w:space="0" w:color="auto"/>
            <w:left w:val="none" w:sz="0" w:space="0" w:color="auto"/>
            <w:bottom w:val="none" w:sz="0" w:space="0" w:color="auto"/>
            <w:right w:val="none" w:sz="0" w:space="0" w:color="auto"/>
          </w:divBdr>
        </w:div>
        <w:div w:id="1027802710">
          <w:marLeft w:val="0"/>
          <w:marRight w:val="0"/>
          <w:marTop w:val="0"/>
          <w:marBottom w:val="0"/>
          <w:divBdr>
            <w:top w:val="none" w:sz="0" w:space="0" w:color="auto"/>
            <w:left w:val="none" w:sz="0" w:space="0" w:color="auto"/>
            <w:bottom w:val="none" w:sz="0" w:space="0" w:color="auto"/>
            <w:right w:val="none" w:sz="0" w:space="0" w:color="auto"/>
          </w:divBdr>
        </w:div>
        <w:div w:id="1601524372">
          <w:marLeft w:val="0"/>
          <w:marRight w:val="0"/>
          <w:marTop w:val="0"/>
          <w:marBottom w:val="0"/>
          <w:divBdr>
            <w:top w:val="none" w:sz="0" w:space="0" w:color="auto"/>
            <w:left w:val="none" w:sz="0" w:space="0" w:color="auto"/>
            <w:bottom w:val="none" w:sz="0" w:space="0" w:color="auto"/>
            <w:right w:val="none" w:sz="0" w:space="0" w:color="auto"/>
          </w:divBdr>
        </w:div>
        <w:div w:id="1730419872">
          <w:marLeft w:val="0"/>
          <w:marRight w:val="0"/>
          <w:marTop w:val="0"/>
          <w:marBottom w:val="0"/>
          <w:divBdr>
            <w:top w:val="none" w:sz="0" w:space="0" w:color="auto"/>
            <w:left w:val="none" w:sz="0" w:space="0" w:color="auto"/>
            <w:bottom w:val="none" w:sz="0" w:space="0" w:color="auto"/>
            <w:right w:val="none" w:sz="0" w:space="0" w:color="auto"/>
          </w:divBdr>
        </w:div>
      </w:divsChild>
    </w:div>
    <w:div w:id="224492684">
      <w:bodyDiv w:val="1"/>
      <w:marLeft w:val="0"/>
      <w:marRight w:val="0"/>
      <w:marTop w:val="0"/>
      <w:marBottom w:val="0"/>
      <w:divBdr>
        <w:top w:val="none" w:sz="0" w:space="0" w:color="auto"/>
        <w:left w:val="none" w:sz="0" w:space="0" w:color="auto"/>
        <w:bottom w:val="none" w:sz="0" w:space="0" w:color="auto"/>
        <w:right w:val="none" w:sz="0" w:space="0" w:color="auto"/>
      </w:divBdr>
    </w:div>
    <w:div w:id="334501247">
      <w:bodyDiv w:val="1"/>
      <w:marLeft w:val="0"/>
      <w:marRight w:val="0"/>
      <w:marTop w:val="0"/>
      <w:marBottom w:val="0"/>
      <w:divBdr>
        <w:top w:val="none" w:sz="0" w:space="0" w:color="auto"/>
        <w:left w:val="none" w:sz="0" w:space="0" w:color="auto"/>
        <w:bottom w:val="none" w:sz="0" w:space="0" w:color="auto"/>
        <w:right w:val="none" w:sz="0" w:space="0" w:color="auto"/>
      </w:divBdr>
      <w:divsChild>
        <w:div w:id="1546332093">
          <w:marLeft w:val="0"/>
          <w:marRight w:val="0"/>
          <w:marTop w:val="0"/>
          <w:marBottom w:val="180"/>
          <w:divBdr>
            <w:top w:val="none" w:sz="0" w:space="0" w:color="auto"/>
            <w:left w:val="none" w:sz="0" w:space="0" w:color="auto"/>
            <w:bottom w:val="none" w:sz="0" w:space="0" w:color="auto"/>
            <w:right w:val="none" w:sz="0" w:space="0" w:color="auto"/>
          </w:divBdr>
        </w:div>
        <w:div w:id="1560050053">
          <w:marLeft w:val="0"/>
          <w:marRight w:val="0"/>
          <w:marTop w:val="0"/>
          <w:marBottom w:val="0"/>
          <w:divBdr>
            <w:top w:val="none" w:sz="0" w:space="0" w:color="auto"/>
            <w:left w:val="none" w:sz="0" w:space="0" w:color="auto"/>
            <w:bottom w:val="none" w:sz="0" w:space="0" w:color="auto"/>
            <w:right w:val="none" w:sz="0" w:space="0" w:color="auto"/>
          </w:divBdr>
        </w:div>
      </w:divsChild>
    </w:div>
    <w:div w:id="341932331">
      <w:bodyDiv w:val="1"/>
      <w:marLeft w:val="0"/>
      <w:marRight w:val="0"/>
      <w:marTop w:val="0"/>
      <w:marBottom w:val="0"/>
      <w:divBdr>
        <w:top w:val="none" w:sz="0" w:space="0" w:color="auto"/>
        <w:left w:val="none" w:sz="0" w:space="0" w:color="auto"/>
        <w:bottom w:val="none" w:sz="0" w:space="0" w:color="auto"/>
        <w:right w:val="none" w:sz="0" w:space="0" w:color="auto"/>
      </w:divBdr>
    </w:div>
    <w:div w:id="360594235">
      <w:bodyDiv w:val="1"/>
      <w:marLeft w:val="0"/>
      <w:marRight w:val="0"/>
      <w:marTop w:val="0"/>
      <w:marBottom w:val="0"/>
      <w:divBdr>
        <w:top w:val="none" w:sz="0" w:space="0" w:color="auto"/>
        <w:left w:val="none" w:sz="0" w:space="0" w:color="auto"/>
        <w:bottom w:val="none" w:sz="0" w:space="0" w:color="auto"/>
        <w:right w:val="none" w:sz="0" w:space="0" w:color="auto"/>
      </w:divBdr>
      <w:divsChild>
        <w:div w:id="1119255464">
          <w:marLeft w:val="0"/>
          <w:marRight w:val="0"/>
          <w:marTop w:val="0"/>
          <w:marBottom w:val="0"/>
          <w:divBdr>
            <w:top w:val="single" w:sz="2" w:space="0" w:color="auto"/>
            <w:left w:val="single" w:sz="2" w:space="0" w:color="auto"/>
            <w:bottom w:val="single" w:sz="2" w:space="0" w:color="auto"/>
            <w:right w:val="single" w:sz="2" w:space="0" w:color="auto"/>
          </w:divBdr>
        </w:div>
      </w:divsChild>
    </w:div>
    <w:div w:id="377243037">
      <w:bodyDiv w:val="1"/>
      <w:marLeft w:val="0"/>
      <w:marRight w:val="0"/>
      <w:marTop w:val="0"/>
      <w:marBottom w:val="0"/>
      <w:divBdr>
        <w:top w:val="none" w:sz="0" w:space="0" w:color="auto"/>
        <w:left w:val="none" w:sz="0" w:space="0" w:color="auto"/>
        <w:bottom w:val="none" w:sz="0" w:space="0" w:color="auto"/>
        <w:right w:val="none" w:sz="0" w:space="0" w:color="auto"/>
      </w:divBdr>
      <w:divsChild>
        <w:div w:id="879631276">
          <w:marLeft w:val="0"/>
          <w:marRight w:val="0"/>
          <w:marTop w:val="0"/>
          <w:marBottom w:val="0"/>
          <w:divBdr>
            <w:top w:val="single" w:sz="2" w:space="0" w:color="auto"/>
            <w:left w:val="single" w:sz="2" w:space="0" w:color="auto"/>
            <w:bottom w:val="single" w:sz="2" w:space="0" w:color="auto"/>
            <w:right w:val="single" w:sz="2" w:space="0" w:color="auto"/>
          </w:divBdr>
        </w:div>
        <w:div w:id="1656183392">
          <w:marLeft w:val="0"/>
          <w:marRight w:val="0"/>
          <w:marTop w:val="0"/>
          <w:marBottom w:val="0"/>
          <w:divBdr>
            <w:top w:val="single" w:sz="2" w:space="0" w:color="auto"/>
            <w:left w:val="single" w:sz="2" w:space="0" w:color="auto"/>
            <w:bottom w:val="single" w:sz="2" w:space="0" w:color="auto"/>
            <w:right w:val="single" w:sz="2" w:space="0" w:color="auto"/>
          </w:divBdr>
        </w:div>
        <w:div w:id="2058115738">
          <w:marLeft w:val="0"/>
          <w:marRight w:val="0"/>
          <w:marTop w:val="0"/>
          <w:marBottom w:val="0"/>
          <w:divBdr>
            <w:top w:val="single" w:sz="2" w:space="0" w:color="auto"/>
            <w:left w:val="single" w:sz="2" w:space="0" w:color="auto"/>
            <w:bottom w:val="single" w:sz="2" w:space="0" w:color="auto"/>
            <w:right w:val="single" w:sz="2" w:space="0" w:color="auto"/>
          </w:divBdr>
        </w:div>
      </w:divsChild>
    </w:div>
    <w:div w:id="561599565">
      <w:bodyDiv w:val="1"/>
      <w:marLeft w:val="0"/>
      <w:marRight w:val="0"/>
      <w:marTop w:val="0"/>
      <w:marBottom w:val="0"/>
      <w:divBdr>
        <w:top w:val="none" w:sz="0" w:space="0" w:color="auto"/>
        <w:left w:val="none" w:sz="0" w:space="0" w:color="auto"/>
        <w:bottom w:val="none" w:sz="0" w:space="0" w:color="auto"/>
        <w:right w:val="none" w:sz="0" w:space="0" w:color="auto"/>
      </w:divBdr>
      <w:divsChild>
        <w:div w:id="2021547199">
          <w:marLeft w:val="0"/>
          <w:marRight w:val="0"/>
          <w:marTop w:val="0"/>
          <w:marBottom w:val="0"/>
          <w:divBdr>
            <w:top w:val="single" w:sz="2" w:space="0" w:color="auto"/>
            <w:left w:val="single" w:sz="2" w:space="0" w:color="auto"/>
            <w:bottom w:val="single" w:sz="2" w:space="0" w:color="auto"/>
            <w:right w:val="single" w:sz="2" w:space="0" w:color="auto"/>
          </w:divBdr>
        </w:div>
      </w:divsChild>
    </w:div>
    <w:div w:id="1005669983">
      <w:bodyDiv w:val="1"/>
      <w:marLeft w:val="0"/>
      <w:marRight w:val="0"/>
      <w:marTop w:val="0"/>
      <w:marBottom w:val="0"/>
      <w:divBdr>
        <w:top w:val="none" w:sz="0" w:space="0" w:color="auto"/>
        <w:left w:val="none" w:sz="0" w:space="0" w:color="auto"/>
        <w:bottom w:val="none" w:sz="0" w:space="0" w:color="auto"/>
        <w:right w:val="none" w:sz="0" w:space="0" w:color="auto"/>
      </w:divBdr>
      <w:divsChild>
        <w:div w:id="39134896">
          <w:marLeft w:val="0"/>
          <w:marRight w:val="0"/>
          <w:marTop w:val="0"/>
          <w:marBottom w:val="0"/>
          <w:divBdr>
            <w:top w:val="single" w:sz="2" w:space="0" w:color="auto"/>
            <w:left w:val="single" w:sz="2" w:space="0" w:color="auto"/>
            <w:bottom w:val="single" w:sz="2" w:space="0" w:color="auto"/>
            <w:right w:val="single" w:sz="2" w:space="0" w:color="auto"/>
          </w:divBdr>
        </w:div>
      </w:divsChild>
    </w:div>
    <w:div w:id="1440249239">
      <w:bodyDiv w:val="1"/>
      <w:marLeft w:val="0"/>
      <w:marRight w:val="0"/>
      <w:marTop w:val="0"/>
      <w:marBottom w:val="0"/>
      <w:divBdr>
        <w:top w:val="none" w:sz="0" w:space="0" w:color="auto"/>
        <w:left w:val="none" w:sz="0" w:space="0" w:color="auto"/>
        <w:bottom w:val="none" w:sz="0" w:space="0" w:color="auto"/>
        <w:right w:val="none" w:sz="0" w:space="0" w:color="auto"/>
      </w:divBdr>
    </w:div>
    <w:div w:id="1693261422">
      <w:bodyDiv w:val="1"/>
      <w:marLeft w:val="0"/>
      <w:marRight w:val="0"/>
      <w:marTop w:val="0"/>
      <w:marBottom w:val="0"/>
      <w:divBdr>
        <w:top w:val="none" w:sz="0" w:space="0" w:color="auto"/>
        <w:left w:val="none" w:sz="0" w:space="0" w:color="auto"/>
        <w:bottom w:val="none" w:sz="0" w:space="0" w:color="auto"/>
        <w:right w:val="none" w:sz="0" w:space="0" w:color="auto"/>
      </w:divBdr>
      <w:divsChild>
        <w:div w:id="258569218">
          <w:marLeft w:val="0"/>
          <w:marRight w:val="0"/>
          <w:marTop w:val="0"/>
          <w:marBottom w:val="0"/>
          <w:divBdr>
            <w:top w:val="none" w:sz="0" w:space="0" w:color="auto"/>
            <w:left w:val="none" w:sz="0" w:space="0" w:color="auto"/>
            <w:bottom w:val="none" w:sz="0" w:space="0" w:color="auto"/>
            <w:right w:val="none" w:sz="0" w:space="0" w:color="auto"/>
          </w:divBdr>
        </w:div>
        <w:div w:id="654140569">
          <w:marLeft w:val="0"/>
          <w:marRight w:val="0"/>
          <w:marTop w:val="0"/>
          <w:marBottom w:val="0"/>
          <w:divBdr>
            <w:top w:val="none" w:sz="0" w:space="0" w:color="auto"/>
            <w:left w:val="none" w:sz="0" w:space="0" w:color="auto"/>
            <w:bottom w:val="none" w:sz="0" w:space="0" w:color="auto"/>
            <w:right w:val="none" w:sz="0" w:space="0" w:color="auto"/>
          </w:divBdr>
        </w:div>
        <w:div w:id="1416585849">
          <w:marLeft w:val="0"/>
          <w:marRight w:val="0"/>
          <w:marTop w:val="0"/>
          <w:marBottom w:val="0"/>
          <w:divBdr>
            <w:top w:val="none" w:sz="0" w:space="0" w:color="auto"/>
            <w:left w:val="none" w:sz="0" w:space="0" w:color="auto"/>
            <w:bottom w:val="none" w:sz="0" w:space="0" w:color="auto"/>
            <w:right w:val="none" w:sz="0" w:space="0" w:color="auto"/>
          </w:divBdr>
        </w:div>
      </w:divsChild>
    </w:div>
    <w:div w:id="191373847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eader" Target="header1.xml"/><Relationship Id="rId18" Type="http://schemas.openxmlformats.org/officeDocument/2006/relationships/footer" Target="footer3.xml"/><Relationship Id="rId3" Type="http://schemas.openxmlformats.org/officeDocument/2006/relationships/customXml" Target="../customXml/item3.xml"/><Relationship Id="rId21" Type="http://schemas.openxmlformats.org/officeDocument/2006/relationships/theme" Target="theme/theme1.xml"/><Relationship Id="rId7" Type="http://schemas.openxmlformats.org/officeDocument/2006/relationships/webSettings" Target="webSettings.xml"/><Relationship Id="rId12" Type="http://schemas.openxmlformats.org/officeDocument/2006/relationships/footer" Target="footer1.xml"/><Relationship Id="rId17" Type="http://schemas.openxmlformats.org/officeDocument/2006/relationships/hyperlink" Target="https://curriculum.nsw.edu.au/learning-areas/tas/technology-7-8-2023/teaching-and-learning" TargetMode="External"/><Relationship Id="rId2" Type="http://schemas.openxmlformats.org/officeDocument/2006/relationships/customXml" Target="../customXml/item2.xml"/><Relationship Id="rId16" Type="http://schemas.openxmlformats.org/officeDocument/2006/relationships/hyperlink" Target="https://educationstandards.nsw.edu.au/wps/portal/nesa/k-10/diversity-in-learning/aboriginal-education/aboriginal-and-torres-strait-islander-principles-and-protocols" TargetMode="Externa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s://library.curriculum.nsw.edu.au/341419dc-8ec2-0289-7225-6db7f2d751ef/2d1c20ed-0dc5-48ea-a3ed-fed0d1cdefc9/technology-7-8-2023-sample-scope-and-sequence-life-skills-stage-4-year-7-blended-focus-area.docx" TargetMode="External"/><Relationship Id="rId5" Type="http://schemas.openxmlformats.org/officeDocument/2006/relationships/styles" Target="styles.xml"/><Relationship Id="rId15" Type="http://schemas.openxmlformats.org/officeDocument/2006/relationships/hyperlink" Target="https://educationstandards.nsw.edu.au/wps/portal/nesa/k-10/diversity-in-learning/aboriginal-education/aboriginal-and-torres-strait-islander-principles-and-protocols" TargetMode="External"/><Relationship Id="rId10" Type="http://schemas.openxmlformats.org/officeDocument/2006/relationships/hyperlink" Target="https://educationstandards.nsw.edu.au/wps/wcm/connect/b690c31f-cdb3-4da8-8f28-253ad5f98fe6/fact-sheet-curriculum-september-2023.pdf?MOD=AJPERES&amp;CVID=" TargetMode="External"/><Relationship Id="rId19" Type="http://schemas.openxmlformats.org/officeDocument/2006/relationships/header" Target="header2.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footer" Target="footer2.xml"/></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_rels/header2.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lcf76f155ced4ddcb4097134ff3c332f xmlns="0058ee4d-3ad8-491c-9f25-0411ddf0fc8b">
      <Terms xmlns="http://schemas.microsoft.com/office/infopath/2007/PartnerControls"/>
    </lcf76f155ced4ddcb4097134ff3c332f>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AAC2F763A765F64E9A47AFB835048EE1" ma:contentTypeVersion="12" ma:contentTypeDescription="Create a new document." ma:contentTypeScope="" ma:versionID="f0063ca052ca90289e146dbc3081383f">
  <xsd:schema xmlns:xsd="http://www.w3.org/2001/XMLSchema" xmlns:xs="http://www.w3.org/2001/XMLSchema" xmlns:p="http://schemas.microsoft.com/office/2006/metadata/properties" xmlns:ns2="0058ee4d-3ad8-491c-9f25-0411ddf0fc8b" xmlns:ns3="9d4b4d16-34a4-4eca-b451-cdeded971e22" targetNamespace="http://schemas.microsoft.com/office/2006/metadata/properties" ma:root="true" ma:fieldsID="6967880789b0c2388d2f882bb3615639" ns2:_="" ns3:_="">
    <xsd:import namespace="0058ee4d-3ad8-491c-9f25-0411ddf0fc8b"/>
    <xsd:import namespace="9d4b4d16-34a4-4eca-b451-cdeded971e22"/>
    <xsd:element name="properties">
      <xsd:complexType>
        <xsd:sequence>
          <xsd:element name="documentManagement">
            <xsd:complexType>
              <xsd:all>
                <xsd:element ref="ns2:MediaServiceMetadata" minOccurs="0"/>
                <xsd:element ref="ns2:MediaServiceFastMetadata" minOccurs="0"/>
                <xsd:element ref="ns2:MediaServiceObjectDetectorVersions" minOccurs="0"/>
                <xsd:element ref="ns3:SharedWithUsers" minOccurs="0"/>
                <xsd:element ref="ns3:SharedWithDetails" minOccurs="0"/>
                <xsd:element ref="ns2:lcf76f155ced4ddcb4097134ff3c332f" minOccurs="0"/>
                <xsd:element ref="ns2:MediaServiceDateTaken" minOccurs="0"/>
                <xsd:element ref="ns2:MediaServiceOCR" minOccurs="0"/>
                <xsd:element ref="ns2:MediaServiceGenerationTime" minOccurs="0"/>
                <xsd:element ref="ns2:MediaServiceEventHashCode"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0058ee4d-3ad8-491c-9f25-0411ddf0fc8b"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element name="lcf76f155ced4ddcb4097134ff3c332f" ma:index="14" nillable="true" ma:taxonomy="true" ma:internalName="lcf76f155ced4ddcb4097134ff3c332f" ma:taxonomyFieldName="MediaServiceImageTags" ma:displayName="Image Tags" ma:readOnly="false" ma:fieldId="{5cf76f15-5ced-4ddc-b409-7134ff3c332f}" ma:taxonomyMulti="true" ma:sspId="4280ef27-e2c6-4316-a668-c8fd401972f6" ma:termSetId="09814cd3-568e-fe90-9814-8d621ff8fb84" ma:anchorId="fba54fb3-c3e1-fe81-a776-ca4b69148c4d" ma:open="true" ma:isKeyword="false">
      <xsd:complexType>
        <xsd:sequence>
          <xsd:element ref="pc:Terms" minOccurs="0" maxOccurs="1"/>
        </xsd:sequence>
      </xsd:complexType>
    </xsd:element>
    <xsd:element name="MediaServiceDateTaken" ma:index="15" nillable="true" ma:displayName="MediaServiceDateTaken" ma:hidden="true" ma:indexed="true" ma:internalName="MediaServiceDateTaken"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ServiceSearchProperties" ma:index="19"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9d4b4d16-34a4-4eca-b451-cdeded971e22" elementFormDefault="qualified">
    <xsd:import namespace="http://schemas.microsoft.com/office/2006/documentManagement/types"/>
    <xsd:import namespace="http://schemas.microsoft.com/office/infopath/2007/PartnerControls"/>
    <xsd:element name="SharedWithUsers" ma:index="11"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2"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9311B247-8CF3-4154-9757-47FDCC81A313}">
  <ds:schemaRefs>
    <ds:schemaRef ds:uri="http://schemas.microsoft.com/office/2006/metadata/properties"/>
    <ds:schemaRef ds:uri="http://schemas.microsoft.com/office/infopath/2007/PartnerControls"/>
    <ds:schemaRef ds:uri="0058ee4d-3ad8-491c-9f25-0411ddf0fc8b"/>
  </ds:schemaRefs>
</ds:datastoreItem>
</file>

<file path=customXml/itemProps2.xml><?xml version="1.0" encoding="utf-8"?>
<ds:datastoreItem xmlns:ds="http://schemas.openxmlformats.org/officeDocument/2006/customXml" ds:itemID="{63B58DB8-EC4F-4ABE-B250-2A4B323934E3}">
  <ds:schemaRefs>
    <ds:schemaRef ds:uri="http://schemas.microsoft.com/sharepoint/v3/contenttype/forms"/>
  </ds:schemaRefs>
</ds:datastoreItem>
</file>

<file path=customXml/itemProps3.xml><?xml version="1.0" encoding="utf-8"?>
<ds:datastoreItem xmlns:ds="http://schemas.openxmlformats.org/officeDocument/2006/customXml" ds:itemID="{F5D931E2-F210-4E86-8EBA-35AB3B2E037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0058ee4d-3ad8-491c-9f25-0411ddf0fc8b"/>
    <ds:schemaRef ds:uri="9d4b4d16-34a4-4eca-b451-cdeded971e22"/>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18</TotalTime>
  <Pages>10</Pages>
  <Words>2426</Words>
  <Characters>13830</Characters>
  <Application>Microsoft Office Word</Application>
  <DocSecurity>0</DocSecurity>
  <Lines>115</Lines>
  <Paragraphs>32</Paragraphs>
  <ScaleCrop>false</ScaleCrop>
  <HeadingPairs>
    <vt:vector size="2" baseType="variant">
      <vt:variant>
        <vt:lpstr>Title</vt:lpstr>
      </vt:variant>
      <vt:variant>
        <vt:i4>1</vt:i4>
      </vt:variant>
    </vt:vector>
  </HeadingPairs>
  <TitlesOfParts>
    <vt:vector size="1" baseType="lpstr">
      <vt:lpstr>Sample Unit</vt:lpstr>
    </vt:vector>
  </TitlesOfParts>
  <Company/>
  <LinksUpToDate>false</LinksUpToDate>
  <CharactersWithSpaces>16224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Technology 7–8 (2023): Sample unit (Life Skills Year 7) – Playground for all</dc:title>
  <dc:subject/>
  <dc:creator>NSW Education Standards Authority</dc:creator>
  <cp:keywords/>
  <dc:description/>
  <cp:lastModifiedBy>Dani Francis</cp:lastModifiedBy>
  <cp:revision>15</cp:revision>
  <cp:lastPrinted>2023-12-22T16:39:00Z</cp:lastPrinted>
  <dcterms:created xsi:type="dcterms:W3CDTF">2024-05-06T05:09:00Z</dcterms:created>
  <dcterms:modified xsi:type="dcterms:W3CDTF">2024-05-23T06:00:00Z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0x010100AAC2F763A765F64E9A47AFB835048EE1</vt:lpwstr>
  </property>
  <property fmtid="{D5CDD505-2E9C-101B-9397-08002B2CF9AE}" pid="3" name="MediaServiceImageTags">
    <vt:lpwstr/>
  </property>
</Properties>
</file>