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EC10B0" w14:textId="799DD446" w:rsidR="00E83AFD" w:rsidRDefault="00E83AFD" w:rsidP="00E83C2F">
      <w:pPr>
        <w:pStyle w:val="Heading1"/>
      </w:pPr>
      <w:bookmarkStart w:id="0" w:name="_Toc37923968"/>
      <w:r>
        <w:t>Mathematics</w:t>
      </w:r>
      <w:r w:rsidR="00282567">
        <w:t xml:space="preserve"> </w:t>
      </w:r>
      <w:r w:rsidR="00D96785">
        <w:t>K–10 (2022): Work samples (</w:t>
      </w:r>
      <w:r>
        <w:t>Early Stage 1</w:t>
      </w:r>
      <w:r w:rsidR="00D96785">
        <w:t>)</w:t>
      </w:r>
      <w:r w:rsidR="00303D83">
        <w:t xml:space="preserve"> – </w:t>
      </w:r>
      <w:r w:rsidR="00D96785">
        <w:t xml:space="preserve">Activity 1: Combining and separating </w:t>
      </w:r>
      <w:proofErr w:type="gramStart"/>
      <w:r w:rsidR="00D96785">
        <w:t>quantities</w:t>
      </w:r>
      <w:proofErr w:type="gramEnd"/>
    </w:p>
    <w:p w14:paraId="1E0CADD4" w14:textId="265A57EE" w:rsidR="00855A01" w:rsidRDefault="00736EFD" w:rsidP="00E42087">
      <w:pPr>
        <w:pStyle w:val="Heading2"/>
      </w:pPr>
      <w:r>
        <w:t>Description of activity</w:t>
      </w:r>
    </w:p>
    <w:p w14:paraId="2A821514" w14:textId="0225CFEF" w:rsidR="008F7CC0" w:rsidRPr="008F7CC0" w:rsidRDefault="290CC0C9" w:rsidP="72FD8FFA">
      <w:r>
        <w:t xml:space="preserve">The following </w:t>
      </w:r>
      <w:r w:rsidR="3A4C5543">
        <w:t>question and prompt</w:t>
      </w:r>
      <w:r>
        <w:t xml:space="preserve"> </w:t>
      </w:r>
      <w:r w:rsidR="291CCEAD">
        <w:t>were</w:t>
      </w:r>
      <w:r>
        <w:t xml:space="preserve"> read to student</w:t>
      </w:r>
      <w:r w:rsidR="00F227E3">
        <w:t>s</w:t>
      </w:r>
      <w:r w:rsidR="00925036">
        <w:t xml:space="preserve"> who then </w:t>
      </w:r>
      <w:r w:rsidR="757863AB">
        <w:t>provided</w:t>
      </w:r>
      <w:r w:rsidR="03B4AAF3">
        <w:t xml:space="preserve"> their </w:t>
      </w:r>
      <w:r w:rsidR="334E2575">
        <w:t>response</w:t>
      </w:r>
      <w:r w:rsidR="00925036">
        <w:t>s</w:t>
      </w:r>
      <w:r w:rsidR="334E2575">
        <w:t xml:space="preserve"> using</w:t>
      </w:r>
      <w:r w:rsidR="4F8E7958">
        <w:t xml:space="preserve"> a variety of representations</w:t>
      </w:r>
      <w:r w:rsidR="2DD4C235">
        <w:t>.</w:t>
      </w:r>
    </w:p>
    <w:p w14:paraId="5C901F46" w14:textId="4B3202B7" w:rsidR="008F7CC0" w:rsidRPr="006B454B" w:rsidRDefault="008F7CC0" w:rsidP="00762028">
      <w:pPr>
        <w:rPr>
          <w:rStyle w:val="Emphasis"/>
          <w:i w:val="0"/>
          <w:iCs w:val="0"/>
        </w:rPr>
      </w:pPr>
      <w:r w:rsidRPr="006B454B">
        <w:rPr>
          <w:rStyle w:val="Emphasis"/>
          <w:i w:val="0"/>
          <w:iCs w:val="0"/>
        </w:rPr>
        <w:t>What is 8 take away 4?</w:t>
      </w:r>
    </w:p>
    <w:p w14:paraId="5F35DD9D" w14:textId="4424E3C9" w:rsidR="008025B2" w:rsidRPr="006B454B" w:rsidRDefault="03B4AAF3" w:rsidP="00762028">
      <w:pPr>
        <w:rPr>
          <w:rStyle w:val="Emphasis"/>
          <w:i w:val="0"/>
          <w:iCs w:val="0"/>
        </w:rPr>
      </w:pPr>
      <w:r w:rsidRPr="006B454B">
        <w:rPr>
          <w:rStyle w:val="Emphasis"/>
          <w:i w:val="0"/>
          <w:iCs w:val="0"/>
        </w:rPr>
        <w:t>What could this look like? Draw your thinking.</w:t>
      </w:r>
    </w:p>
    <w:p w14:paraId="055B66E9" w14:textId="77777777" w:rsidR="00596E3E" w:rsidRDefault="00596E3E" w:rsidP="00CD195A">
      <w:pPr>
        <w:pStyle w:val="Heading3"/>
      </w:pPr>
      <w:bookmarkStart w:id="1" w:name="_Hlk125555280"/>
      <w:bookmarkEnd w:id="0"/>
      <w:r>
        <w:t>Outcomes</w:t>
      </w:r>
    </w:p>
    <w:bookmarkEnd w:id="1"/>
    <w:p w14:paraId="2818AA6A" w14:textId="279946CB" w:rsidR="00EE15BC" w:rsidRDefault="001B1679" w:rsidP="00EE15BC">
      <w:pPr>
        <w:spacing w:after="120"/>
        <w:rPr>
          <w:rStyle w:val="Strong"/>
        </w:rPr>
      </w:pPr>
      <w:r w:rsidRPr="00712E5B">
        <w:rPr>
          <w:rStyle w:val="Strong"/>
        </w:rPr>
        <w:t xml:space="preserve">Working </w:t>
      </w:r>
      <w:r w:rsidR="003B0A71">
        <w:rPr>
          <w:rStyle w:val="Strong"/>
        </w:rPr>
        <w:t>M</w:t>
      </w:r>
      <w:r w:rsidRPr="00712E5B">
        <w:rPr>
          <w:rStyle w:val="Strong"/>
        </w:rPr>
        <w:t>athematically</w:t>
      </w:r>
    </w:p>
    <w:p w14:paraId="1B3DA33C" w14:textId="3BFAB70F" w:rsidR="002531B2" w:rsidRPr="002531B2" w:rsidRDefault="00281821" w:rsidP="00604E5B">
      <w:pPr>
        <w:rPr>
          <w:rStyle w:val="Strong"/>
          <w:b w:val="0"/>
          <w:bCs w:val="0"/>
        </w:rPr>
      </w:pPr>
      <w:r w:rsidRPr="00DB7179">
        <w:rPr>
          <w:rStyle w:val="Strong"/>
        </w:rPr>
        <w:t>MA</w:t>
      </w:r>
      <w:r w:rsidR="00604E5B">
        <w:rPr>
          <w:rStyle w:val="Strong"/>
        </w:rPr>
        <w:t>O</w:t>
      </w:r>
      <w:r w:rsidRPr="00DB7179">
        <w:rPr>
          <w:rStyle w:val="Strong"/>
        </w:rPr>
        <w:t>-WM-01</w:t>
      </w:r>
      <w:r>
        <w:t xml:space="preserve"> </w:t>
      </w:r>
      <w:r w:rsidR="00596E3E">
        <w:t>develops understanding and fluency in mathematics through exploring and connecting mathematical concepts, choosing and applying mathematical techniques to solve problems, and communicating their thinking and reasoning coherently and clearly</w:t>
      </w:r>
      <w:r w:rsidR="005833C7">
        <w:t xml:space="preserve"> </w:t>
      </w:r>
    </w:p>
    <w:p w14:paraId="0A6C8862" w14:textId="3E3D94A4" w:rsidR="00DB7179" w:rsidRDefault="00DB7179" w:rsidP="002531B2">
      <w:pPr>
        <w:spacing w:before="240" w:after="120"/>
        <w:rPr>
          <w:rStyle w:val="Strong"/>
        </w:rPr>
      </w:pPr>
      <w:r w:rsidRPr="002531B2">
        <w:rPr>
          <w:rStyle w:val="Strong"/>
        </w:rPr>
        <w:t>Combining and separating quantities</w:t>
      </w:r>
    </w:p>
    <w:p w14:paraId="572AA430" w14:textId="3B8119E3" w:rsidR="00596E3E" w:rsidRDefault="00281821" w:rsidP="00604E5B">
      <w:r w:rsidRPr="00DB7179">
        <w:rPr>
          <w:rStyle w:val="Strong"/>
        </w:rPr>
        <w:t>MAE-CSQ-01</w:t>
      </w:r>
      <w:r>
        <w:rPr>
          <w:rStyle w:val="Strong"/>
        </w:rPr>
        <w:t xml:space="preserve"> </w:t>
      </w:r>
      <w:r w:rsidR="00596E3E">
        <w:t>reasons about number relations to model addition and subtraction by combining and separating, and comparing collections</w:t>
      </w:r>
      <w:r w:rsidR="002531B2" w:rsidRPr="002531B2">
        <w:rPr>
          <w:rStyle w:val="Strong"/>
        </w:rPr>
        <w:t xml:space="preserve"> </w:t>
      </w:r>
    </w:p>
    <w:p w14:paraId="19E9BBC0" w14:textId="62CADF4C" w:rsidR="00596E3E" w:rsidRDefault="006B2066" w:rsidP="00604E5B">
      <w:r w:rsidRPr="00DB7179">
        <w:rPr>
          <w:rStyle w:val="Strong"/>
        </w:rPr>
        <w:t>MAE-CSQ-02</w:t>
      </w:r>
      <w:r>
        <w:rPr>
          <w:rStyle w:val="Strong"/>
        </w:rPr>
        <w:t xml:space="preserve"> </w:t>
      </w:r>
      <w:r w:rsidR="00596E3E">
        <w:t>represents the relations between the parts that form the whole, with numbers up to 10</w:t>
      </w:r>
      <w:r w:rsidR="002531B2" w:rsidRPr="002531B2" w:rsidDel="00DB7179">
        <w:rPr>
          <w:rStyle w:val="Strong"/>
        </w:rPr>
        <w:t xml:space="preserve"> </w:t>
      </w:r>
    </w:p>
    <w:p w14:paraId="14C41445" w14:textId="77777777" w:rsidR="00D5231A" w:rsidRDefault="00D5231A" w:rsidP="00CD195A">
      <w:pPr>
        <w:pStyle w:val="Heading3"/>
      </w:pPr>
      <w:r>
        <w:t>Context</w:t>
      </w:r>
    </w:p>
    <w:p w14:paraId="5CB3A526" w14:textId="6B90B3B4" w:rsidR="00D5231A" w:rsidRDefault="00FD6466" w:rsidP="00D5231A">
      <w:pPr>
        <w:rPr>
          <w:rStyle w:val="eop"/>
          <w:rFonts w:cs="Arial"/>
          <w:color w:val="000000"/>
        </w:rPr>
      </w:pPr>
      <w:r>
        <w:rPr>
          <w:rStyle w:val="normaltextrun"/>
          <w:rFonts w:cs="Arial"/>
          <w:color w:val="000000"/>
        </w:rPr>
        <w:t xml:space="preserve">This activity can be used at any time to establish where students are at in their learning and/or to monitor student progress. In this activity, </w:t>
      </w:r>
      <w:r w:rsidR="00D5231A" w:rsidRPr="00F40167">
        <w:rPr>
          <w:rStyle w:val="normaltextrun"/>
          <w:rFonts w:cs="Arial"/>
          <w:color w:val="000000"/>
        </w:rPr>
        <w:t xml:space="preserve">Working </w:t>
      </w:r>
      <w:r w:rsidR="000A41F8">
        <w:rPr>
          <w:rStyle w:val="normaltextrun"/>
          <w:rFonts w:cs="Arial"/>
          <w:color w:val="000000"/>
        </w:rPr>
        <w:t>M</w:t>
      </w:r>
      <w:r w:rsidR="00D5231A" w:rsidRPr="00F40167">
        <w:rPr>
          <w:rStyle w:val="normaltextrun"/>
          <w:rFonts w:cs="Arial"/>
          <w:color w:val="000000"/>
        </w:rPr>
        <w:t xml:space="preserve">athematically is assessed in </w:t>
      </w:r>
      <w:r w:rsidR="00D5231A">
        <w:rPr>
          <w:rStyle w:val="normaltextrun"/>
          <w:rFonts w:cs="Arial"/>
          <w:color w:val="000000"/>
        </w:rPr>
        <w:t>conjunction with</w:t>
      </w:r>
      <w:r w:rsidR="00D5231A" w:rsidRPr="00F40167">
        <w:rPr>
          <w:rStyle w:val="normaltextrun"/>
          <w:rFonts w:cs="Arial"/>
          <w:color w:val="000000"/>
        </w:rPr>
        <w:t xml:space="preserve"> Combining and </w:t>
      </w:r>
      <w:r w:rsidR="005B7948">
        <w:rPr>
          <w:rStyle w:val="normaltextrun"/>
          <w:rFonts w:cs="Arial"/>
          <w:color w:val="000000"/>
        </w:rPr>
        <w:t>S</w:t>
      </w:r>
      <w:r w:rsidR="00D5231A" w:rsidRPr="00F40167">
        <w:rPr>
          <w:rStyle w:val="normaltextrun"/>
          <w:rFonts w:cs="Arial"/>
          <w:color w:val="000000"/>
        </w:rPr>
        <w:t xml:space="preserve">eparating </w:t>
      </w:r>
      <w:r w:rsidR="005B7948">
        <w:rPr>
          <w:rStyle w:val="normaltextrun"/>
          <w:rFonts w:cs="Arial"/>
          <w:color w:val="000000"/>
        </w:rPr>
        <w:t>Q</w:t>
      </w:r>
      <w:r w:rsidR="00D5231A" w:rsidRPr="00F40167">
        <w:rPr>
          <w:rStyle w:val="normaltextrun"/>
          <w:rFonts w:cs="Arial"/>
          <w:color w:val="000000"/>
        </w:rPr>
        <w:t>uantities.</w:t>
      </w:r>
    </w:p>
    <w:p w14:paraId="72D3778C" w14:textId="0C6D4600" w:rsidR="00D5231A" w:rsidRPr="00E124BD" w:rsidRDefault="00D5231A" w:rsidP="00D5231A">
      <w:pPr>
        <w:rPr>
          <w:rFonts w:cs="Arial"/>
          <w:color w:val="000000"/>
        </w:rPr>
      </w:pPr>
      <w:r w:rsidRPr="2DA32B2A">
        <w:rPr>
          <w:rStyle w:val="normaltextrun"/>
          <w:rFonts w:cs="Arial"/>
        </w:rPr>
        <w:t>Before participating in this activity, students had previously used drawings and concrete materials to model addition and subtraction problems. The teacher had explicitly taught what ‘take away’ means in the context of mathematics.</w:t>
      </w:r>
    </w:p>
    <w:p w14:paraId="4D90F301" w14:textId="29219BFB" w:rsidR="00FA5346" w:rsidRDefault="00D5231A" w:rsidP="00425DC4">
      <w:pPr>
        <w:rPr>
          <w:rStyle w:val="eop"/>
          <w:rFonts w:cs="Arial"/>
        </w:rPr>
      </w:pPr>
      <w:r w:rsidRPr="610FAF2F">
        <w:rPr>
          <w:rStyle w:val="eop"/>
          <w:rFonts w:cs="Arial"/>
        </w:rPr>
        <w:t>The annotations and next steps</w:t>
      </w:r>
      <w:r w:rsidR="00425DC4">
        <w:rPr>
          <w:rStyle w:val="eop"/>
          <w:rFonts w:cs="Arial"/>
        </w:rPr>
        <w:t xml:space="preserve"> for </w:t>
      </w:r>
      <w:r w:rsidR="00C2347A">
        <w:rPr>
          <w:rStyle w:val="eop"/>
          <w:rFonts w:cs="Arial"/>
        </w:rPr>
        <w:t xml:space="preserve">each of </w:t>
      </w:r>
      <w:r w:rsidR="00425DC4">
        <w:rPr>
          <w:rStyle w:val="eop"/>
          <w:rFonts w:cs="Arial"/>
        </w:rPr>
        <w:t>these work samples</w:t>
      </w:r>
      <w:r w:rsidRPr="610FAF2F">
        <w:rPr>
          <w:rStyle w:val="eop"/>
          <w:rFonts w:cs="Arial"/>
        </w:rPr>
        <w:t xml:space="preserve"> are specific to each student response. Teachers should consider other information to determine instructional priorities specific to their</w:t>
      </w:r>
      <w:r w:rsidR="003356DD">
        <w:rPr>
          <w:rStyle w:val="eop"/>
          <w:rFonts w:cs="Arial"/>
        </w:rPr>
        <w:t xml:space="preserve"> </w:t>
      </w:r>
      <w:r w:rsidRPr="610FAF2F">
        <w:rPr>
          <w:rStyle w:val="eop"/>
          <w:rFonts w:cs="Arial"/>
        </w:rPr>
        <w:t>students' needs when deciding on the next steps.</w:t>
      </w:r>
    </w:p>
    <w:p w14:paraId="151D1AE4" w14:textId="4A4C0CDF" w:rsidR="00FA5346" w:rsidRDefault="00FA5346">
      <w:pPr>
        <w:widowControl/>
        <w:spacing w:after="160"/>
        <w:rPr>
          <w:rStyle w:val="eop"/>
          <w:rFonts w:cs="Arial"/>
        </w:rPr>
      </w:pPr>
      <w:r>
        <w:rPr>
          <w:rStyle w:val="eop"/>
          <w:rFonts w:cs="Arial"/>
        </w:rPr>
        <w:br w:type="page"/>
      </w:r>
    </w:p>
    <w:p w14:paraId="4D4BE0CF" w14:textId="338D2883" w:rsidR="005C033B" w:rsidRDefault="1E2A70B8" w:rsidP="00E42087">
      <w:pPr>
        <w:pStyle w:val="Heading2"/>
      </w:pPr>
      <w:r>
        <w:lastRenderedPageBreak/>
        <w:t>Work sample</w:t>
      </w:r>
      <w:r w:rsidR="70961786">
        <w:t xml:space="preserve"> 1</w:t>
      </w:r>
    </w:p>
    <w:p w14:paraId="51505CB6" w14:textId="4EC7AB52" w:rsidR="005C033B" w:rsidRDefault="005C033B" w:rsidP="00146979">
      <w:pPr>
        <w:tabs>
          <w:tab w:val="left" w:pos="3430"/>
        </w:tabs>
      </w:pPr>
      <w:r>
        <w:rPr>
          <w:noProof/>
        </w:rPr>
        <w:drawing>
          <wp:inline distT="0" distB="0" distL="0" distR="0" wp14:anchorId="7FE5CEA7" wp14:editId="285843A5">
            <wp:extent cx="6116320" cy="3034217"/>
            <wp:effectExtent l="0" t="0" r="0" b="0"/>
            <wp:docPr id="1" name="Picture 1" descr="Two groups of 4 counters on a piece of paper with four hand-drawn circles below the second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wo groups of 4 counters on a piece of paper with four hand-drawn circles below the second group"/>
                    <pic:cNvPicPr/>
                  </pic:nvPicPr>
                  <pic:blipFill>
                    <a:blip r:embed="rId11">
                      <a:extLst>
                        <a:ext uri="{28A0092B-C50C-407E-A947-70E740481C1C}">
                          <a14:useLocalDpi xmlns:a14="http://schemas.microsoft.com/office/drawing/2010/main" val="0"/>
                        </a:ext>
                      </a:extLst>
                    </a:blip>
                    <a:stretch>
                      <a:fillRect/>
                    </a:stretch>
                  </pic:blipFill>
                  <pic:spPr>
                    <a:xfrm>
                      <a:off x="0" y="0"/>
                      <a:ext cx="6161234" cy="3056498"/>
                    </a:xfrm>
                    <a:prstGeom prst="rect">
                      <a:avLst/>
                    </a:prstGeom>
                  </pic:spPr>
                </pic:pic>
              </a:graphicData>
            </a:graphic>
          </wp:inline>
        </w:drawing>
      </w:r>
    </w:p>
    <w:p w14:paraId="106FFE6E" w14:textId="7B1E1242" w:rsidR="00043A19" w:rsidRDefault="00043A19" w:rsidP="00043A19">
      <w:pPr>
        <w:pStyle w:val="Caption"/>
      </w:pPr>
      <w:r>
        <w:t>Figure 1:</w:t>
      </w:r>
      <w:r w:rsidR="00C2347A">
        <w:t xml:space="preserve"> </w:t>
      </w:r>
      <w:r w:rsidR="0032223D">
        <w:t>S</w:t>
      </w:r>
      <w:r w:rsidR="00C2347A">
        <w:t>tudent work</w:t>
      </w:r>
      <w:r w:rsidR="0032223D">
        <w:t>ing out</w:t>
      </w:r>
      <w:r w:rsidR="00C2347A">
        <w:t xml:space="preserve"> using counters to solve a subtraction problem</w:t>
      </w:r>
    </w:p>
    <w:p w14:paraId="3E9C1756" w14:textId="4257ED85" w:rsidR="004945D8" w:rsidRDefault="00126B19" w:rsidP="00CD195A">
      <w:pPr>
        <w:pStyle w:val="Heading3"/>
      </w:pPr>
      <w:r>
        <w:t>I</w:t>
      </w:r>
      <w:r w:rsidR="4EA08661">
        <w:t>nformation</w:t>
      </w:r>
      <w:r>
        <w:t xml:space="preserve"> about the work sample</w:t>
      </w:r>
    </w:p>
    <w:p w14:paraId="566A32D7" w14:textId="6EA1C152" w:rsidR="00CE1EAF" w:rsidRPr="00CE1EAF" w:rsidRDefault="00CE1EAF" w:rsidP="00CE1EAF">
      <w:pPr>
        <w:spacing w:line="240" w:lineRule="auto"/>
        <w:textAlignment w:val="baseline"/>
      </w:pPr>
      <w:r>
        <w:t>The following interaction took place between the student and teacher.</w:t>
      </w:r>
    </w:p>
    <w:p w14:paraId="265CDB58" w14:textId="6305AF03" w:rsidR="00477CB5" w:rsidRPr="007E1BC3" w:rsidRDefault="00477CB5" w:rsidP="007E1BC3">
      <w:pPr>
        <w:rPr>
          <w:rStyle w:val="Strong"/>
        </w:rPr>
      </w:pPr>
      <w:r w:rsidRPr="007E1BC3">
        <w:rPr>
          <w:rStyle w:val="Strong"/>
        </w:rPr>
        <w:t>Interaction</w:t>
      </w:r>
    </w:p>
    <w:p w14:paraId="4A0DE8A8" w14:textId="0BC560DC" w:rsidR="003356DD" w:rsidRDefault="008F0C0F" w:rsidP="00FD72EA">
      <w:pPr>
        <w:spacing w:line="240" w:lineRule="auto"/>
        <w:textAlignment w:val="baseline"/>
      </w:pPr>
      <w:r>
        <w:t>Teacher</w:t>
      </w:r>
      <w:r w:rsidR="40DEDD49">
        <w:t xml:space="preserve">: </w:t>
      </w:r>
      <w:r w:rsidR="00902CF9">
        <w:t>W</w:t>
      </w:r>
      <w:r w:rsidRPr="002F6A51">
        <w:t>hat is 8 take away 4?</w:t>
      </w:r>
    </w:p>
    <w:p w14:paraId="37176359" w14:textId="0B8D9B7B" w:rsidR="005C033B" w:rsidRPr="005C033B" w:rsidRDefault="002F6A51" w:rsidP="00146979">
      <w:pPr>
        <w:spacing w:after="0" w:line="240" w:lineRule="auto"/>
        <w:textAlignment w:val="baseline"/>
        <w:rPr>
          <w:rFonts w:asciiTheme="majorHAnsi" w:eastAsiaTheme="majorEastAsia" w:hAnsiTheme="majorHAnsi" w:cstheme="majorBidi"/>
          <w:i/>
          <w:iCs/>
          <w:lang w:eastAsia="en-AU"/>
        </w:rPr>
      </w:pPr>
      <w:r>
        <w:t>Student:</w:t>
      </w:r>
      <w:r w:rsidR="02767D8A">
        <w:t xml:space="preserve"> </w:t>
      </w:r>
      <w:r w:rsidR="00902CF9">
        <w:t>(</w:t>
      </w:r>
      <w:r w:rsidR="00902CF9">
        <w:rPr>
          <w:rStyle w:val="Emphasis"/>
        </w:rPr>
        <w:t>u</w:t>
      </w:r>
      <w:r w:rsidR="67A2D6AE" w:rsidRPr="005E6266">
        <w:rPr>
          <w:rStyle w:val="Emphasis"/>
        </w:rPr>
        <w:t>s</w:t>
      </w:r>
      <w:r w:rsidR="00902CF9" w:rsidRPr="005E6266">
        <w:rPr>
          <w:rStyle w:val="Emphasis"/>
        </w:rPr>
        <w:t>es</w:t>
      </w:r>
      <w:r w:rsidR="67A2D6AE" w:rsidRPr="005E6266">
        <w:rPr>
          <w:rStyle w:val="Emphasis"/>
        </w:rPr>
        <w:t xml:space="preserve"> counters </w:t>
      </w:r>
      <w:r w:rsidR="67A2D6AE" w:rsidRPr="00EA6C3B">
        <w:rPr>
          <w:rStyle w:val="Emphasis"/>
        </w:rPr>
        <w:t xml:space="preserve">to </w:t>
      </w:r>
      <w:r w:rsidR="441E3C0A" w:rsidRPr="00EA6C3B">
        <w:rPr>
          <w:rStyle w:val="Emphasis"/>
        </w:rPr>
        <w:t xml:space="preserve">determine </w:t>
      </w:r>
      <w:r w:rsidR="67A2D6AE" w:rsidRPr="00EA6C3B">
        <w:rPr>
          <w:rStyle w:val="Emphasis"/>
        </w:rPr>
        <w:t xml:space="preserve">the </w:t>
      </w:r>
      <w:r w:rsidR="67A2D6AE" w:rsidRPr="005E6266">
        <w:rPr>
          <w:rStyle w:val="Emphasis"/>
        </w:rPr>
        <w:t>answer</w:t>
      </w:r>
      <w:r w:rsidR="00902CF9" w:rsidRPr="004E0E28">
        <w:rPr>
          <w:rStyle w:val="Emphasis"/>
          <w:i w:val="0"/>
          <w:iCs w:val="0"/>
        </w:rPr>
        <w:t>)</w:t>
      </w:r>
      <w:r w:rsidR="67A2D6AE">
        <w:t xml:space="preserve"> 4.</w:t>
      </w:r>
    </w:p>
    <w:p w14:paraId="5F08A41D" w14:textId="4173EBD6" w:rsidR="004945D8" w:rsidRDefault="7A1D5A0A" w:rsidP="00CD195A">
      <w:pPr>
        <w:pStyle w:val="Heading3"/>
      </w:pPr>
      <w:r>
        <w:t>Annotation</w:t>
      </w:r>
      <w:r w:rsidR="05EF4FE1">
        <w:t>s</w:t>
      </w:r>
    </w:p>
    <w:p w14:paraId="6E3FF461" w14:textId="2129B22A" w:rsidR="004945D8" w:rsidRDefault="311D3857" w:rsidP="009454FC">
      <w:r>
        <w:t xml:space="preserve">In relation to </w:t>
      </w:r>
      <w:r w:rsidR="006472F8">
        <w:t>the content group M</w:t>
      </w:r>
      <w:r>
        <w:t>ode</w:t>
      </w:r>
      <w:r w:rsidR="7A673767">
        <w:t>l</w:t>
      </w:r>
      <w:r w:rsidR="006472F8">
        <w:t xml:space="preserve"> </w:t>
      </w:r>
      <w:r w:rsidR="00155EA1">
        <w:t>A</w:t>
      </w:r>
      <w:r>
        <w:t xml:space="preserve">dditive </w:t>
      </w:r>
      <w:r w:rsidR="00155EA1">
        <w:t>R</w:t>
      </w:r>
      <w:r>
        <w:t xml:space="preserve">elations and </w:t>
      </w:r>
      <w:r w:rsidR="00155EA1">
        <w:t>C</w:t>
      </w:r>
      <w:r>
        <w:t>ompar</w:t>
      </w:r>
      <w:r w:rsidR="003A4577">
        <w:t>e</w:t>
      </w:r>
      <w:r>
        <w:t xml:space="preserve"> </w:t>
      </w:r>
      <w:r w:rsidR="00155EA1">
        <w:t>Q</w:t>
      </w:r>
      <w:r>
        <w:t>uantities, the studen</w:t>
      </w:r>
      <w:r w:rsidR="03CCF1D7">
        <w:t>t</w:t>
      </w:r>
      <w:r w:rsidR="645825B5">
        <w:t>:</w:t>
      </w:r>
    </w:p>
    <w:p w14:paraId="06CC3126" w14:textId="4E62B313" w:rsidR="004945D8" w:rsidRPr="00127E3B" w:rsidRDefault="1BDBDDFF" w:rsidP="00126B19">
      <w:pPr>
        <w:pStyle w:val="ListParagraph"/>
      </w:pPr>
      <w:r w:rsidRPr="00127E3B">
        <w:t>s</w:t>
      </w:r>
      <w:r w:rsidR="462E64B3" w:rsidRPr="00127E3B">
        <w:t>eparate</w:t>
      </w:r>
      <w:r w:rsidR="1EAA4FFA" w:rsidRPr="00127E3B">
        <w:t>d</w:t>
      </w:r>
      <w:r w:rsidR="462E64B3" w:rsidRPr="00127E3B">
        <w:t xml:space="preserve"> </w:t>
      </w:r>
      <w:r w:rsidR="2A53B2F8" w:rsidRPr="00127E3B">
        <w:t>8 counters into 2 groups of 4 to model subtraction</w:t>
      </w:r>
    </w:p>
    <w:p w14:paraId="2D4ACE26" w14:textId="7EA37A8B" w:rsidR="2C6B4B4E" w:rsidRPr="00127E3B" w:rsidRDefault="1BDBDDFF" w:rsidP="00126B19">
      <w:pPr>
        <w:pStyle w:val="ListParagraph"/>
      </w:pPr>
      <w:r w:rsidRPr="00127E3B">
        <w:t>u</w:t>
      </w:r>
      <w:r w:rsidR="462E64B3" w:rsidRPr="00127E3B">
        <w:t>se</w:t>
      </w:r>
      <w:r w:rsidR="63D4D951" w:rsidRPr="00127E3B">
        <w:t>d</w:t>
      </w:r>
      <w:r w:rsidR="462E64B3" w:rsidRPr="00127E3B">
        <w:t xml:space="preserve"> concrete materials to solve </w:t>
      </w:r>
      <w:r w:rsidR="3AD54E4F" w:rsidRPr="00127E3B">
        <w:t>the</w:t>
      </w:r>
      <w:r w:rsidR="462E64B3" w:rsidRPr="00127E3B">
        <w:t xml:space="preserve"> subtraction question</w:t>
      </w:r>
    </w:p>
    <w:p w14:paraId="301D05B9" w14:textId="345E3ECD" w:rsidR="62EFCB12" w:rsidRPr="00127E3B" w:rsidRDefault="1BDBDDFF" w:rsidP="00126B19">
      <w:pPr>
        <w:pStyle w:val="ListParagraph"/>
      </w:pPr>
      <w:r w:rsidRPr="00127E3B">
        <w:t>p</w:t>
      </w:r>
      <w:r w:rsidR="07425FF8" w:rsidRPr="00127E3B">
        <w:t xml:space="preserve">laced the counters in lines, </w:t>
      </w:r>
      <w:r w:rsidR="0035BA14" w:rsidRPr="00127E3B">
        <w:t xml:space="preserve">which </w:t>
      </w:r>
      <w:r w:rsidR="07425FF8" w:rsidRPr="00127E3B">
        <w:t>may have helped with finding the solution</w:t>
      </w:r>
    </w:p>
    <w:p w14:paraId="1BBD7743" w14:textId="18225B30" w:rsidR="62EFCB12" w:rsidRPr="00127E3B" w:rsidRDefault="1BDBDDFF" w:rsidP="00126B19">
      <w:pPr>
        <w:pStyle w:val="ListParagraph"/>
      </w:pPr>
      <w:r w:rsidRPr="00127E3B">
        <w:t>d</w:t>
      </w:r>
      <w:r w:rsidR="07425FF8" w:rsidRPr="00127E3B">
        <w:t>rew the solution representing 4</w:t>
      </w:r>
      <w:r w:rsidR="31F6B393" w:rsidRPr="00127E3B">
        <w:t>.</w:t>
      </w:r>
    </w:p>
    <w:p w14:paraId="1A5B04E2" w14:textId="232241BE" w:rsidR="004945D8" w:rsidRDefault="4C264C4A" w:rsidP="004E6437">
      <w:pPr>
        <w:spacing w:before="240"/>
      </w:pPr>
      <w:r w:rsidRPr="3D107987">
        <w:t xml:space="preserve">In relation to Working </w:t>
      </w:r>
      <w:r w:rsidR="0091402F">
        <w:t>M</w:t>
      </w:r>
      <w:r w:rsidRPr="3D107987">
        <w:t>athematically, th</w:t>
      </w:r>
      <w:r w:rsidR="1E5A4885" w:rsidRPr="3D107987">
        <w:t>e student:</w:t>
      </w:r>
    </w:p>
    <w:p w14:paraId="655CE69F" w14:textId="2851C588" w:rsidR="1E5A4885" w:rsidRPr="00127E3B" w:rsidRDefault="1BDBDDFF" w:rsidP="00126B19">
      <w:pPr>
        <w:pStyle w:val="ListParagraph"/>
      </w:pPr>
      <w:r w:rsidRPr="00127E3B">
        <w:t>u</w:t>
      </w:r>
      <w:r w:rsidR="23E2074D" w:rsidRPr="00127E3B">
        <w:t>sed concrete materials and drawing to communicate their thinking</w:t>
      </w:r>
      <w:r w:rsidR="5689004D" w:rsidRPr="00127E3B">
        <w:t xml:space="preserve"> (</w:t>
      </w:r>
      <w:r w:rsidR="4DBF916E" w:rsidRPr="00127E3B">
        <w:t>C</w:t>
      </w:r>
      <w:r w:rsidR="5689004D" w:rsidRPr="00127E3B">
        <w:t>ommunicating</w:t>
      </w:r>
      <w:r w:rsidR="6D830BB9" w:rsidRPr="00127E3B">
        <w:t xml:space="preserve"> understanding</w:t>
      </w:r>
      <w:r w:rsidR="5689004D" w:rsidRPr="00127E3B">
        <w:t>)</w:t>
      </w:r>
    </w:p>
    <w:p w14:paraId="082A7A1B" w14:textId="7E2202DE" w:rsidR="00126B19" w:rsidRDefault="1BDBDDFF" w:rsidP="00126B19">
      <w:pPr>
        <w:pStyle w:val="ListParagraph"/>
      </w:pPr>
      <w:r w:rsidRPr="00127E3B">
        <w:t xml:space="preserve">used </w:t>
      </w:r>
      <w:r w:rsidR="23E2074D" w:rsidRPr="00127E3B">
        <w:t>an accurate process to solve the problem</w:t>
      </w:r>
      <w:r w:rsidR="12A0980E" w:rsidRPr="00127E3B">
        <w:t xml:space="preserve">, </w:t>
      </w:r>
      <w:r w:rsidR="00AC25E7" w:rsidRPr="00127E3B">
        <w:t xml:space="preserve">by </w:t>
      </w:r>
      <w:r w:rsidR="12A0980E" w:rsidRPr="00127E3B">
        <w:t>understanding that 8 take away 4 is 4 (</w:t>
      </w:r>
      <w:r w:rsidR="7057A32C" w:rsidRPr="00127E3B">
        <w:t>U</w:t>
      </w:r>
      <w:r w:rsidR="12A0980E" w:rsidRPr="00127E3B">
        <w:t>nderstanding)</w:t>
      </w:r>
      <w:r w:rsidR="30BA2565" w:rsidRPr="00127E3B">
        <w:t>.</w:t>
      </w:r>
    </w:p>
    <w:p w14:paraId="79D50358" w14:textId="77777777" w:rsidR="00126B19" w:rsidRDefault="00126B19">
      <w:pPr>
        <w:widowControl/>
        <w:spacing w:after="160"/>
        <w:rPr>
          <w:rFonts w:eastAsia="Arial" w:cs="Arial"/>
          <w:spacing w:val="0"/>
          <w:szCs w:val="20"/>
          <w:lang w:val="en-US" w:eastAsia="en-AU"/>
        </w:rPr>
      </w:pPr>
      <w:r>
        <w:br w:type="page"/>
      </w:r>
    </w:p>
    <w:p w14:paraId="5070AAD1" w14:textId="0B98C649" w:rsidR="004945D8" w:rsidRDefault="4EA08661" w:rsidP="00CD195A">
      <w:pPr>
        <w:pStyle w:val="Heading3"/>
      </w:pPr>
      <w:r>
        <w:lastRenderedPageBreak/>
        <w:t>Where to next?</w:t>
      </w:r>
    </w:p>
    <w:p w14:paraId="5DDD0121" w14:textId="4575A0DF" w:rsidR="15F9DDED" w:rsidRDefault="4A769954" w:rsidP="00126B19">
      <w:pPr>
        <w:pStyle w:val="ListParagraph"/>
      </w:pPr>
      <w:r>
        <w:t>P</w:t>
      </w:r>
      <w:r w:rsidR="14707244">
        <w:t>rovide feedback to the student</w:t>
      </w:r>
      <w:r w:rsidR="06A2CF78">
        <w:t>.</w:t>
      </w:r>
    </w:p>
    <w:p w14:paraId="03F67461" w14:textId="26DAA0AC" w:rsidR="453B5078" w:rsidRDefault="223B2229" w:rsidP="00126B19">
      <w:pPr>
        <w:pStyle w:val="ListParagraph"/>
      </w:pPr>
      <w:r>
        <w:t>Consider what the student has demonstrated</w:t>
      </w:r>
      <w:r w:rsidR="0CEB3271">
        <w:t xml:space="preserve"> in conjunction with other </w:t>
      </w:r>
      <w:r w:rsidR="1D52C9C4">
        <w:t>assessment</w:t>
      </w:r>
      <w:r w:rsidR="0CEB3271">
        <w:t xml:space="preserve"> </w:t>
      </w:r>
      <w:r w:rsidR="31640AB3">
        <w:t>informatio</w:t>
      </w:r>
      <w:r w:rsidR="78921EA2">
        <w:t xml:space="preserve">n </w:t>
      </w:r>
      <w:r w:rsidR="0CEB3271">
        <w:t xml:space="preserve">to determine </w:t>
      </w:r>
      <w:r w:rsidR="06A2CF78">
        <w:t xml:space="preserve">the </w:t>
      </w:r>
      <w:r w:rsidR="0CEB3271">
        <w:t>next steps</w:t>
      </w:r>
      <w:r w:rsidR="4C005322">
        <w:t xml:space="preserve"> for the student</w:t>
      </w:r>
      <w:r w:rsidR="06A2CF78">
        <w:t>.</w:t>
      </w:r>
    </w:p>
    <w:p w14:paraId="079D1970" w14:textId="15779F81" w:rsidR="3EA53E52" w:rsidRDefault="034C694C" w:rsidP="00126B19">
      <w:pPr>
        <w:pStyle w:val="ListParagraph"/>
      </w:pPr>
      <w:r>
        <w:t>E</w:t>
      </w:r>
      <w:r w:rsidR="73C1CD70">
        <w:t>ncourage the student to explain how they solved the problem</w:t>
      </w:r>
      <w:r w:rsidR="4C005322">
        <w:t>.</w:t>
      </w:r>
      <w:r w:rsidR="73C1CD70">
        <w:t xml:space="preserve"> </w:t>
      </w:r>
      <w:r w:rsidR="4C005322">
        <w:t>T</w:t>
      </w:r>
      <w:r w:rsidR="73C1CD70">
        <w:t>his will provide information in relation to the additive strategies the stude</w:t>
      </w:r>
      <w:r w:rsidR="7E10B09F">
        <w:t>nt used</w:t>
      </w:r>
      <w:r w:rsidR="00757707">
        <w:t xml:space="preserve">, </w:t>
      </w:r>
      <w:r w:rsidR="00604E5B">
        <w:t>for example</w:t>
      </w:r>
      <w:r w:rsidR="68E20A73">
        <w:t xml:space="preserve"> count by ones</w:t>
      </w:r>
      <w:r w:rsidR="00604E5B">
        <w:t>,</w:t>
      </w:r>
      <w:r w:rsidR="3709E54B">
        <w:t xml:space="preserve"> and </w:t>
      </w:r>
      <w:r w:rsidR="3575C0A1">
        <w:t xml:space="preserve">help determine whether </w:t>
      </w:r>
      <w:r w:rsidR="3709E54B">
        <w:t>they can reason about number relations</w:t>
      </w:r>
      <w:r w:rsidR="3575C0A1">
        <w:t>.</w:t>
      </w:r>
    </w:p>
    <w:p w14:paraId="548E6097" w14:textId="5363E91B" w:rsidR="5267043B" w:rsidRDefault="6EAECD92" w:rsidP="00126B19">
      <w:pPr>
        <w:pStyle w:val="ListParagraph"/>
      </w:pPr>
      <w:r>
        <w:t>A</w:t>
      </w:r>
      <w:r w:rsidR="0C881F7F">
        <w:t>sk similar questions</w:t>
      </w:r>
      <w:r w:rsidR="09359F10">
        <w:t xml:space="preserve"> </w:t>
      </w:r>
      <w:r w:rsidR="001C625A">
        <w:t xml:space="preserve">for </w:t>
      </w:r>
      <w:r w:rsidR="09359F10">
        <w:t>numbers up to 10</w:t>
      </w:r>
      <w:r w:rsidR="0358073E">
        <w:t xml:space="preserve"> to</w:t>
      </w:r>
      <w:r w:rsidR="0C881F7F">
        <w:t xml:space="preserve"> de</w:t>
      </w:r>
      <w:r w:rsidR="27910CC6">
        <w:t>velop</w:t>
      </w:r>
      <w:r w:rsidR="5F1D4198">
        <w:t xml:space="preserve"> knowledge of</w:t>
      </w:r>
      <w:r w:rsidR="27910CC6">
        <w:t xml:space="preserve"> different </w:t>
      </w:r>
      <w:r w:rsidR="07DE5901">
        <w:t>combinations to 10</w:t>
      </w:r>
      <w:r w:rsidR="00381116">
        <w:t xml:space="preserve">, </w:t>
      </w:r>
      <w:r w:rsidR="00604E5B">
        <w:t>for example</w:t>
      </w:r>
      <w:r w:rsidR="00381116">
        <w:t xml:space="preserve"> </w:t>
      </w:r>
      <w:r w:rsidR="55359AAF">
        <w:t>roll</w:t>
      </w:r>
      <w:r w:rsidR="053D23C6">
        <w:t>ing dice and subtracting the lower number</w:t>
      </w:r>
      <w:r w:rsidR="79C03BE0">
        <w:t>.</w:t>
      </w:r>
    </w:p>
    <w:p w14:paraId="4B15F011" w14:textId="2EC70056" w:rsidR="004603DD" w:rsidRDefault="38A22FEF" w:rsidP="00126B19">
      <w:pPr>
        <w:pStyle w:val="ListParagraph"/>
      </w:pPr>
      <w:r>
        <w:t>M</w:t>
      </w:r>
      <w:r w:rsidR="19802993">
        <w:t>odel</w:t>
      </w:r>
      <w:r w:rsidR="3C8C6C53">
        <w:t xml:space="preserve"> subtracti</w:t>
      </w:r>
      <w:r w:rsidR="2C001C3E">
        <w:t>on</w:t>
      </w:r>
      <w:r w:rsidR="3C8C6C53">
        <w:t xml:space="preserve"> using gestures, actions, concrete materials or tens frames</w:t>
      </w:r>
      <w:r w:rsidR="69D868FA">
        <w:t xml:space="preserve"> to build knowledge and understanding about </w:t>
      </w:r>
      <w:r w:rsidR="0033281E">
        <w:t>part–whole</w:t>
      </w:r>
      <w:r w:rsidR="69D868FA">
        <w:t xml:space="preserve"> relationships of numbers up to 10</w:t>
      </w:r>
      <w:r w:rsidR="2C001C3E">
        <w:t>.</w:t>
      </w:r>
    </w:p>
    <w:p w14:paraId="50B40F88" w14:textId="77777777" w:rsidR="00314194" w:rsidRDefault="00314194">
      <w:pPr>
        <w:widowControl/>
        <w:spacing w:after="160"/>
        <w:rPr>
          <w:b/>
          <w:bCs/>
          <w:color w:val="002664"/>
          <w:sz w:val="34"/>
          <w:szCs w:val="34"/>
        </w:rPr>
      </w:pPr>
      <w:r>
        <w:br w:type="page"/>
      </w:r>
    </w:p>
    <w:p w14:paraId="6034D750" w14:textId="77353EB8" w:rsidR="004603DD" w:rsidRDefault="004603DD" w:rsidP="00E42087">
      <w:pPr>
        <w:pStyle w:val="Heading2"/>
      </w:pPr>
      <w:r>
        <w:lastRenderedPageBreak/>
        <w:t>Work sample 2</w:t>
      </w:r>
      <w:r w:rsidR="004144C1">
        <w:t>: Access content points</w:t>
      </w:r>
    </w:p>
    <w:p w14:paraId="71C80B61" w14:textId="12858466" w:rsidR="004603DD" w:rsidRDefault="00577683" w:rsidP="00146979">
      <w:r>
        <w:rPr>
          <w:noProof/>
        </w:rPr>
        <w:drawing>
          <wp:inline distT="0" distB="0" distL="0" distR="0" wp14:anchorId="142E2066" wp14:editId="22EE25A6">
            <wp:extent cx="6096000" cy="4107410"/>
            <wp:effectExtent l="0" t="0" r="0" b="7620"/>
            <wp:docPr id="2" name="Picture 2" descr="A student's hands as they solve a subtraction question using visual cue car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tudent's hands as they solve a subtraction question using visual cue cards "/>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183418" cy="4166311"/>
                    </a:xfrm>
                    <a:prstGeom prst="rect">
                      <a:avLst/>
                    </a:prstGeom>
                  </pic:spPr>
                </pic:pic>
              </a:graphicData>
            </a:graphic>
          </wp:inline>
        </w:drawing>
      </w:r>
    </w:p>
    <w:p w14:paraId="572FF4AA" w14:textId="3197C434" w:rsidR="00043A19" w:rsidRDefault="00043A19" w:rsidP="00B6305A">
      <w:pPr>
        <w:pStyle w:val="Caption"/>
      </w:pPr>
      <w:r>
        <w:t>Figure 2</w:t>
      </w:r>
      <w:r w:rsidR="00B6305A">
        <w:t xml:space="preserve">: </w:t>
      </w:r>
      <w:r w:rsidR="0032223D">
        <w:t>Student working out</w:t>
      </w:r>
      <w:r w:rsidR="000719CB">
        <w:t xml:space="preserve"> </w:t>
      </w:r>
      <w:r w:rsidR="00C2347A">
        <w:t>using</w:t>
      </w:r>
      <w:r w:rsidR="000719CB">
        <w:t xml:space="preserve"> </w:t>
      </w:r>
      <w:r w:rsidR="00C2347A">
        <w:t xml:space="preserve">visual cue </w:t>
      </w:r>
      <w:r w:rsidR="00127E3B">
        <w:t>cards</w:t>
      </w:r>
      <w:r w:rsidR="00C2347A">
        <w:t xml:space="preserve"> to solve a subtraction problem</w:t>
      </w:r>
    </w:p>
    <w:p w14:paraId="6F2830DC" w14:textId="77777777" w:rsidR="00126B19" w:rsidRDefault="00126B19" w:rsidP="00CD195A">
      <w:pPr>
        <w:pStyle w:val="Heading3"/>
      </w:pPr>
      <w:r>
        <w:t>Information about the work sample</w:t>
      </w:r>
    </w:p>
    <w:p w14:paraId="35EF8A0C" w14:textId="5C65F076" w:rsidR="004603DD" w:rsidRDefault="004603DD" w:rsidP="00146979">
      <w:pPr>
        <w:rPr>
          <w:b/>
        </w:rPr>
      </w:pPr>
      <w:r>
        <w:t xml:space="preserve">This is a work sample from a student </w:t>
      </w:r>
      <w:r w:rsidR="008C098E">
        <w:t xml:space="preserve">with an intellectual disability </w:t>
      </w:r>
      <w:r w:rsidR="004144C1">
        <w:t xml:space="preserve">who is using the Access content points to work towards the Early Stage 1 outcomes. </w:t>
      </w:r>
      <w:r w:rsidR="00382059">
        <w:t xml:space="preserve">Adjustments were made to </w:t>
      </w:r>
      <w:r w:rsidR="00CB314E">
        <w:t>enable</w:t>
      </w:r>
      <w:r w:rsidR="00382059">
        <w:t xml:space="preserve"> the student to access the activity. The annotation includes reference to the access content points and content groups in relation to the Early Stage 1 outcome.</w:t>
      </w:r>
    </w:p>
    <w:p w14:paraId="6FA654AF" w14:textId="23649D9D" w:rsidR="00B314FE" w:rsidRPr="007E1BC3" w:rsidRDefault="00C35E7D" w:rsidP="00353641">
      <w:pPr>
        <w:rPr>
          <w:rStyle w:val="Strong"/>
        </w:rPr>
      </w:pPr>
      <w:r w:rsidRPr="007E1BC3">
        <w:rPr>
          <w:rStyle w:val="Strong"/>
        </w:rPr>
        <w:t>Interaction</w:t>
      </w:r>
    </w:p>
    <w:p w14:paraId="12D61DA3" w14:textId="0FAAC949" w:rsidR="00382059" w:rsidRPr="00353641" w:rsidRDefault="00382059" w:rsidP="00353641">
      <w:pPr>
        <w:rPr>
          <w:rStyle w:val="Emphasis"/>
        </w:rPr>
      </w:pPr>
      <w:r w:rsidRPr="00C35E7D">
        <w:t>Teacher</w:t>
      </w:r>
      <w:r w:rsidR="00C35E7D">
        <w:t>:</w:t>
      </w:r>
      <w:r w:rsidR="00C35E7D" w:rsidRPr="00C35E7D">
        <w:t xml:space="preserve"> </w:t>
      </w:r>
      <w:r w:rsidR="00902CF9">
        <w:t>(</w:t>
      </w:r>
      <w:r w:rsidR="00DF3E5C" w:rsidRPr="00353641">
        <w:rPr>
          <w:rStyle w:val="Emphasis"/>
        </w:rPr>
        <w:t>holds up</w:t>
      </w:r>
      <w:r w:rsidR="00745A0C" w:rsidRPr="00353641">
        <w:rPr>
          <w:rStyle w:val="Emphasis"/>
        </w:rPr>
        <w:t xml:space="preserve"> </w:t>
      </w:r>
      <w:r w:rsidR="00CB314E" w:rsidRPr="00353641">
        <w:rPr>
          <w:rStyle w:val="Emphasis"/>
        </w:rPr>
        <w:t>a</w:t>
      </w:r>
      <w:r w:rsidR="00745A0C" w:rsidRPr="00353641">
        <w:rPr>
          <w:rStyle w:val="Emphasis"/>
        </w:rPr>
        <w:t xml:space="preserve"> number </w:t>
      </w:r>
      <w:r w:rsidRPr="00353641">
        <w:rPr>
          <w:rStyle w:val="Emphasis"/>
        </w:rPr>
        <w:t>8 card</w:t>
      </w:r>
      <w:r w:rsidR="00902CF9">
        <w:rPr>
          <w:rStyle w:val="Emphasis"/>
        </w:rPr>
        <w:t>)</w:t>
      </w:r>
    </w:p>
    <w:p w14:paraId="1CD8F354" w14:textId="069620BA" w:rsidR="00745A0C" w:rsidRPr="00C35E7D" w:rsidRDefault="00745A0C" w:rsidP="00CF6CCD">
      <w:pPr>
        <w:spacing w:before="240" w:line="240" w:lineRule="auto"/>
        <w:rPr>
          <w:i/>
          <w:iCs/>
        </w:rPr>
      </w:pPr>
      <w:r w:rsidRPr="00C35E7D">
        <w:t>Student</w:t>
      </w:r>
      <w:r w:rsidR="00C35E7D">
        <w:t>:</w:t>
      </w:r>
      <w:r w:rsidR="00C35E7D" w:rsidRPr="00C35E7D">
        <w:t xml:space="preserve"> </w:t>
      </w:r>
      <w:r w:rsidR="00902CF9">
        <w:t>(</w:t>
      </w:r>
      <w:r w:rsidR="00CB314E" w:rsidRPr="00353641">
        <w:rPr>
          <w:rStyle w:val="Emphasis"/>
        </w:rPr>
        <w:t>takes</w:t>
      </w:r>
      <w:r w:rsidRPr="00353641">
        <w:rPr>
          <w:rStyle w:val="Emphasis"/>
        </w:rPr>
        <w:t xml:space="preserve"> 8 cards from </w:t>
      </w:r>
      <w:r w:rsidR="00CB314E" w:rsidRPr="00353641">
        <w:rPr>
          <w:rStyle w:val="Emphasis"/>
        </w:rPr>
        <w:t>a</w:t>
      </w:r>
      <w:r w:rsidRPr="00353641">
        <w:rPr>
          <w:rStyle w:val="Emphasis"/>
        </w:rPr>
        <w:t xml:space="preserve"> pile and place</w:t>
      </w:r>
      <w:r w:rsidR="00CB314E" w:rsidRPr="00353641">
        <w:rPr>
          <w:rStyle w:val="Emphasis"/>
        </w:rPr>
        <w:t>s</w:t>
      </w:r>
      <w:r w:rsidRPr="00353641">
        <w:rPr>
          <w:rStyle w:val="Emphasis"/>
        </w:rPr>
        <w:t xml:space="preserve"> the cards in a row</w:t>
      </w:r>
      <w:r w:rsidR="00902CF9">
        <w:rPr>
          <w:rStyle w:val="Emphasis"/>
        </w:rPr>
        <w:t>)</w:t>
      </w:r>
    </w:p>
    <w:p w14:paraId="00CC328F" w14:textId="52E4C8DD" w:rsidR="00745A0C" w:rsidRPr="00C35E7D" w:rsidRDefault="00745A0C" w:rsidP="00CF6CCD">
      <w:pPr>
        <w:spacing w:line="240" w:lineRule="auto"/>
        <w:rPr>
          <w:i/>
          <w:iCs/>
        </w:rPr>
      </w:pPr>
      <w:r w:rsidRPr="00C35E7D">
        <w:t>Teacher</w:t>
      </w:r>
      <w:r w:rsidR="00C35E7D">
        <w:t>:</w:t>
      </w:r>
      <w:r w:rsidR="00C35E7D" w:rsidRPr="00C35E7D">
        <w:t xml:space="preserve"> </w:t>
      </w:r>
      <w:r w:rsidR="00902CF9">
        <w:t>(</w:t>
      </w:r>
      <w:r w:rsidR="00CB314E" w:rsidRPr="00353641">
        <w:rPr>
          <w:rStyle w:val="Emphasis"/>
        </w:rPr>
        <w:t>holds</w:t>
      </w:r>
      <w:r w:rsidRPr="00353641">
        <w:rPr>
          <w:rStyle w:val="Emphasis"/>
        </w:rPr>
        <w:t xml:space="preserve"> up the number 4 card and the ‘less’ </w:t>
      </w:r>
      <w:r w:rsidR="00ED17C1" w:rsidRPr="00353641">
        <w:rPr>
          <w:rStyle w:val="Emphasis"/>
        </w:rPr>
        <w:t>visual</w:t>
      </w:r>
      <w:r w:rsidRPr="00353641">
        <w:rPr>
          <w:rStyle w:val="Emphasis"/>
        </w:rPr>
        <w:t xml:space="preserve"> </w:t>
      </w:r>
      <w:r w:rsidR="00172EAF" w:rsidRPr="00353641">
        <w:rPr>
          <w:rStyle w:val="Emphasis"/>
        </w:rPr>
        <w:t xml:space="preserve">cue </w:t>
      </w:r>
      <w:r w:rsidRPr="00353641">
        <w:rPr>
          <w:rStyle w:val="Emphasis"/>
        </w:rPr>
        <w:t>card to represent ‘4 less’</w:t>
      </w:r>
      <w:r w:rsidR="00902CF9">
        <w:rPr>
          <w:rStyle w:val="Emphasis"/>
        </w:rPr>
        <w:t>)</w:t>
      </w:r>
    </w:p>
    <w:p w14:paraId="58A63491" w14:textId="6708F62A" w:rsidR="00745A0C" w:rsidRPr="00C35E7D" w:rsidRDefault="00745A0C" w:rsidP="00146979">
      <w:pPr>
        <w:spacing w:after="0" w:line="240" w:lineRule="auto"/>
      </w:pPr>
      <w:r w:rsidRPr="00C35E7D">
        <w:t xml:space="preserve">Student: </w:t>
      </w:r>
      <w:r w:rsidR="00902CF9">
        <w:t>(</w:t>
      </w:r>
      <w:r w:rsidRPr="00353641">
        <w:rPr>
          <w:i/>
          <w:iCs/>
        </w:rPr>
        <w:t>cover</w:t>
      </w:r>
      <w:r w:rsidR="00CB314E" w:rsidRPr="00353641">
        <w:rPr>
          <w:i/>
          <w:iCs/>
        </w:rPr>
        <w:t>s</w:t>
      </w:r>
      <w:r w:rsidRPr="00353641">
        <w:rPr>
          <w:i/>
          <w:iCs/>
        </w:rPr>
        <w:t xml:space="preserve"> 4 of the cards with blank cards</w:t>
      </w:r>
      <w:r w:rsidR="00902CF9">
        <w:rPr>
          <w:rStyle w:val="Emphasis"/>
        </w:rPr>
        <w:t>)</w:t>
      </w:r>
      <w:r w:rsidR="00474C41">
        <w:rPr>
          <w:rStyle w:val="Emphasis"/>
        </w:rPr>
        <w:t xml:space="preserve"> and says</w:t>
      </w:r>
      <w:r w:rsidRPr="00353641">
        <w:rPr>
          <w:i/>
          <w:iCs/>
        </w:rPr>
        <w:t xml:space="preserve"> </w:t>
      </w:r>
      <w:r w:rsidRPr="00C35E7D">
        <w:t>4 less</w:t>
      </w:r>
      <w:r w:rsidR="00BD0ED4">
        <w:t>.</w:t>
      </w:r>
    </w:p>
    <w:p w14:paraId="270DCC2E" w14:textId="0CB925E5" w:rsidR="004603DD" w:rsidRDefault="004603DD" w:rsidP="00CD195A">
      <w:pPr>
        <w:pStyle w:val="Heading3"/>
      </w:pPr>
      <w:r>
        <w:t>Annotations</w:t>
      </w:r>
    </w:p>
    <w:p w14:paraId="43F0B396" w14:textId="77A9C104" w:rsidR="00745A0C" w:rsidRDefault="00745A0C" w:rsidP="00146979">
      <w:r>
        <w:t xml:space="preserve">In relation to the access content points for </w:t>
      </w:r>
      <w:r w:rsidR="006472F8">
        <w:t>the content group M</w:t>
      </w:r>
      <w:r>
        <w:t xml:space="preserve">odel </w:t>
      </w:r>
      <w:r w:rsidR="00381116">
        <w:t>A</w:t>
      </w:r>
      <w:r>
        <w:t xml:space="preserve">dditive </w:t>
      </w:r>
      <w:r w:rsidR="00381116">
        <w:t>R</w:t>
      </w:r>
      <w:r>
        <w:t xml:space="preserve">elations and </w:t>
      </w:r>
      <w:r w:rsidR="00381116">
        <w:t>C</w:t>
      </w:r>
      <w:r>
        <w:t>ompar</w:t>
      </w:r>
      <w:r w:rsidR="003A4577">
        <w:t>e</w:t>
      </w:r>
      <w:r>
        <w:t xml:space="preserve"> </w:t>
      </w:r>
      <w:r w:rsidR="00381116">
        <w:t>Q</w:t>
      </w:r>
      <w:r>
        <w:t>uantities, the student:</w:t>
      </w:r>
    </w:p>
    <w:p w14:paraId="16712F71" w14:textId="77777777" w:rsidR="00080512" w:rsidRDefault="00172EAF" w:rsidP="00176B54">
      <w:pPr>
        <w:pStyle w:val="ListParagraph"/>
      </w:pPr>
      <w:r>
        <w:t>r</w:t>
      </w:r>
      <w:r w:rsidR="00745A0C">
        <w:t>espond</w:t>
      </w:r>
      <w:r w:rsidR="00353641">
        <w:t>ed</w:t>
      </w:r>
      <w:r w:rsidR="00745A0C">
        <w:t xml:space="preserve"> to changes </w:t>
      </w:r>
      <w:r w:rsidR="00524352">
        <w:t xml:space="preserve">in </w:t>
      </w:r>
      <w:r w:rsidR="00745A0C">
        <w:t>a group of objects, makes 8</w:t>
      </w:r>
      <w:r w:rsidR="00524352">
        <w:t xml:space="preserve"> and</w:t>
      </w:r>
      <w:r w:rsidR="00745A0C">
        <w:t xml:space="preserve"> then covers 4</w:t>
      </w:r>
    </w:p>
    <w:p w14:paraId="6686C8FC" w14:textId="1A64572E" w:rsidR="00745A0C" w:rsidRDefault="00172EAF" w:rsidP="00176B54">
      <w:pPr>
        <w:pStyle w:val="ListParagraph"/>
      </w:pPr>
      <w:r>
        <w:t>i</w:t>
      </w:r>
      <w:r w:rsidR="00745A0C">
        <w:t>ndicate</w:t>
      </w:r>
      <w:r w:rsidR="00353641">
        <w:t>d</w:t>
      </w:r>
      <w:r w:rsidR="00745A0C">
        <w:t xml:space="preserve"> when items are removed from a group</w:t>
      </w:r>
      <w:r w:rsidR="00524352">
        <w:t>.</w:t>
      </w:r>
    </w:p>
    <w:p w14:paraId="52B1F1E8" w14:textId="55E25A99" w:rsidR="00ED17C1" w:rsidRDefault="00ED17C1" w:rsidP="005E6266">
      <w:r w:rsidRPr="503CBD6A">
        <w:lastRenderedPageBreak/>
        <w:t xml:space="preserve">In relation to </w:t>
      </w:r>
      <w:r>
        <w:t xml:space="preserve">the access content points </w:t>
      </w:r>
      <w:r w:rsidR="006472F8">
        <w:t>for the content group I</w:t>
      </w:r>
      <w:r w:rsidRPr="503CBD6A">
        <w:t>dentif</w:t>
      </w:r>
      <w:r w:rsidR="0064592C">
        <w:t>y</w:t>
      </w:r>
      <w:r w:rsidRPr="503CBD6A">
        <w:t xml:space="preserve"> </w:t>
      </w:r>
      <w:r w:rsidR="007922A1">
        <w:t>P</w:t>
      </w:r>
      <w:r w:rsidRPr="503CBD6A">
        <w:t>art-</w:t>
      </w:r>
      <w:r w:rsidR="007922A1">
        <w:t>W</w:t>
      </w:r>
      <w:r w:rsidRPr="503CBD6A">
        <w:t>hole</w:t>
      </w:r>
      <w:r w:rsidR="005E6266">
        <w:t xml:space="preserve"> </w:t>
      </w:r>
      <w:r w:rsidR="007922A1">
        <w:t>R</w:t>
      </w:r>
      <w:r w:rsidR="005E6266">
        <w:t xml:space="preserve">elationships in </w:t>
      </w:r>
      <w:r w:rsidR="007922A1">
        <w:t>N</w:t>
      </w:r>
      <w:r w:rsidR="005E6266">
        <w:t xml:space="preserve">umbers up to 10, the student: </w:t>
      </w:r>
    </w:p>
    <w:p w14:paraId="40AF1F1D" w14:textId="6BFA032C" w:rsidR="00ED17C1" w:rsidRPr="00ED17C1" w:rsidRDefault="00172EAF" w:rsidP="00937840">
      <w:pPr>
        <w:pStyle w:val="ListParagraph"/>
      </w:pPr>
      <w:r>
        <w:t>s</w:t>
      </w:r>
      <w:r w:rsidR="00ED17C1">
        <w:t>eparate</w:t>
      </w:r>
      <w:r w:rsidR="00080512">
        <w:t>d</w:t>
      </w:r>
      <w:r w:rsidR="00ED17C1">
        <w:t xml:space="preserve"> a group of items by covering</w:t>
      </w:r>
      <w:r w:rsidR="00C4293A">
        <w:t xml:space="preserve"> </w:t>
      </w:r>
      <w:r w:rsidR="00E2310C">
        <w:t>them</w:t>
      </w:r>
      <w:r w:rsidR="00C4293A">
        <w:t>.</w:t>
      </w:r>
    </w:p>
    <w:p w14:paraId="1AEC4029" w14:textId="1DC9624D" w:rsidR="00745A0C" w:rsidRDefault="00745A0C" w:rsidP="00146979">
      <w:r>
        <w:t xml:space="preserve">In relation to </w:t>
      </w:r>
      <w:r w:rsidR="003A4577">
        <w:t>the content group M</w:t>
      </w:r>
      <w:r>
        <w:t xml:space="preserve">odel </w:t>
      </w:r>
      <w:r w:rsidR="00381116">
        <w:t>A</w:t>
      </w:r>
      <w:r>
        <w:t xml:space="preserve">dditive </w:t>
      </w:r>
      <w:r w:rsidR="00381116">
        <w:t>R</w:t>
      </w:r>
      <w:r>
        <w:t xml:space="preserve">elations and </w:t>
      </w:r>
      <w:r w:rsidR="00381116">
        <w:t>C</w:t>
      </w:r>
      <w:r>
        <w:t>ompar</w:t>
      </w:r>
      <w:r w:rsidR="003A4577">
        <w:t>e</w:t>
      </w:r>
      <w:r>
        <w:t xml:space="preserve"> </w:t>
      </w:r>
      <w:r w:rsidR="00381116">
        <w:t>Q</w:t>
      </w:r>
      <w:r>
        <w:t>uantities, the student:</w:t>
      </w:r>
    </w:p>
    <w:p w14:paraId="3667A03B" w14:textId="273EC4E0" w:rsidR="00745A0C" w:rsidRDefault="00172EAF" w:rsidP="00126B19">
      <w:pPr>
        <w:pStyle w:val="ListParagraph"/>
      </w:pPr>
      <w:r>
        <w:t>u</w:t>
      </w:r>
      <w:r w:rsidR="00ED17C1">
        <w:t>se</w:t>
      </w:r>
      <w:r w:rsidR="00080512">
        <w:t>d</w:t>
      </w:r>
      <w:r w:rsidR="00ED17C1">
        <w:t xml:space="preserve"> concrete materials to show the process of subtraction</w:t>
      </w:r>
    </w:p>
    <w:p w14:paraId="6C84C9F7" w14:textId="28474855" w:rsidR="00ED17C1" w:rsidRDefault="00172EAF" w:rsidP="00126B19">
      <w:pPr>
        <w:pStyle w:val="ListParagraph"/>
      </w:pPr>
      <w:r>
        <w:t>s</w:t>
      </w:r>
      <w:r w:rsidR="00ED17C1">
        <w:t>eparate</w:t>
      </w:r>
      <w:r w:rsidR="00080512">
        <w:t>d</w:t>
      </w:r>
      <w:r w:rsidR="00ED17C1">
        <w:t xml:space="preserve"> a group of objects to model subtraction by covering 4 cards when responding to the ‘4 less’ visual</w:t>
      </w:r>
      <w:r>
        <w:t xml:space="preserve"> cue card</w:t>
      </w:r>
      <w:r w:rsidR="00E6538F">
        <w:t>.</w:t>
      </w:r>
    </w:p>
    <w:p w14:paraId="74AE8C01" w14:textId="6F1248CB" w:rsidR="00ED17C1" w:rsidRDefault="00ED17C1" w:rsidP="00146979">
      <w:r>
        <w:t xml:space="preserve">In relation to Working </w:t>
      </w:r>
      <w:r w:rsidR="0091402F">
        <w:t>M</w:t>
      </w:r>
      <w:r>
        <w:t>athematically, the student:</w:t>
      </w:r>
    </w:p>
    <w:p w14:paraId="2447322D" w14:textId="418601D1" w:rsidR="00ED17C1" w:rsidRDefault="00172EAF" w:rsidP="00126B19">
      <w:pPr>
        <w:pStyle w:val="ListParagraph"/>
      </w:pPr>
      <w:r>
        <w:t>r</w:t>
      </w:r>
      <w:r w:rsidR="00ED17C1">
        <w:t>elate</w:t>
      </w:r>
      <w:r w:rsidR="00080512">
        <w:t>d</w:t>
      </w:r>
      <w:r w:rsidR="00ED17C1">
        <w:t xml:space="preserve"> the visual cue card for ‘less’ to subtraction (Understanding)</w:t>
      </w:r>
    </w:p>
    <w:p w14:paraId="55223437" w14:textId="2593F62B" w:rsidR="00ED17C1" w:rsidRPr="00745A0C" w:rsidRDefault="00172EAF" w:rsidP="00126B19">
      <w:pPr>
        <w:pStyle w:val="ListParagraph"/>
      </w:pPr>
      <w:r>
        <w:t>u</w:t>
      </w:r>
      <w:r w:rsidR="00ED17C1">
        <w:t>se</w:t>
      </w:r>
      <w:r w:rsidR="00080512">
        <w:t>d</w:t>
      </w:r>
      <w:r w:rsidR="00ED17C1">
        <w:t xml:space="preserve"> knowledge of </w:t>
      </w:r>
      <w:r w:rsidR="00D97C13">
        <w:t xml:space="preserve">Representing </w:t>
      </w:r>
      <w:r w:rsidR="00903ABF">
        <w:t>W</w:t>
      </w:r>
      <w:r w:rsidR="00D97C13">
        <w:t xml:space="preserve">hole </w:t>
      </w:r>
      <w:r w:rsidR="00903ABF">
        <w:t>N</w:t>
      </w:r>
      <w:r w:rsidR="00D97C13">
        <w:t>umbers</w:t>
      </w:r>
      <w:r w:rsidR="00903ABF">
        <w:t xml:space="preserve">, </w:t>
      </w:r>
      <w:r w:rsidR="00E962F4">
        <w:t>for example</w:t>
      </w:r>
      <w:r w:rsidR="00903ABF">
        <w:t xml:space="preserve"> </w:t>
      </w:r>
      <w:r w:rsidR="00ED17C1">
        <w:t>one-to-one counting</w:t>
      </w:r>
      <w:r w:rsidR="00903ABF">
        <w:t>,</w:t>
      </w:r>
      <w:r w:rsidR="00CB675C">
        <w:t xml:space="preserve"> in relation</w:t>
      </w:r>
      <w:r w:rsidR="00ED17C1">
        <w:t xml:space="preserve"> to </w:t>
      </w:r>
      <w:r w:rsidR="00CB675C">
        <w:t xml:space="preserve">the number </w:t>
      </w:r>
      <w:r w:rsidR="00ED17C1">
        <w:t>8</w:t>
      </w:r>
      <w:r w:rsidR="00D97C13">
        <w:t xml:space="preserve"> to represent the subtraction question (Understanding and fluency)</w:t>
      </w:r>
      <w:r w:rsidR="004D013E">
        <w:t>.</w:t>
      </w:r>
    </w:p>
    <w:p w14:paraId="2DEA5EA0" w14:textId="2C08BEA7" w:rsidR="004603DD" w:rsidRDefault="004603DD" w:rsidP="00CD195A">
      <w:pPr>
        <w:pStyle w:val="Heading3"/>
      </w:pPr>
      <w:r>
        <w:t>Where to next?</w:t>
      </w:r>
    </w:p>
    <w:p w14:paraId="47244A50" w14:textId="77777777" w:rsidR="007D3F57" w:rsidRDefault="007D3F57" w:rsidP="0007657A">
      <w:pPr>
        <w:pStyle w:val="ListParagraph"/>
      </w:pPr>
      <w:r>
        <w:t>Provide feedback to the student.</w:t>
      </w:r>
    </w:p>
    <w:p w14:paraId="5643C6B0" w14:textId="1635D20E" w:rsidR="007D3F57" w:rsidRDefault="007D3F57" w:rsidP="0007657A">
      <w:pPr>
        <w:pStyle w:val="ListParagraph"/>
      </w:pPr>
      <w:r>
        <w:t>Consider what the student has demonstrated in conjunction with other assessment information to determine the next steps for the student.</w:t>
      </w:r>
    </w:p>
    <w:p w14:paraId="29C81511" w14:textId="7517793B" w:rsidR="007D3F57" w:rsidRDefault="00AD09C0" w:rsidP="0007657A">
      <w:pPr>
        <w:pStyle w:val="ListParagraph"/>
      </w:pPr>
      <w:r>
        <w:t>Extend the activity by r</w:t>
      </w:r>
      <w:r w:rsidR="007D3F57">
        <w:t>epeat</w:t>
      </w:r>
      <w:r>
        <w:t>ing</w:t>
      </w:r>
      <w:r w:rsidR="007D3F57">
        <w:t xml:space="preserve"> the </w:t>
      </w:r>
      <w:r>
        <w:t xml:space="preserve">task using </w:t>
      </w:r>
      <w:r w:rsidR="007D3F57">
        <w:t>different numbers</w:t>
      </w:r>
      <w:r>
        <w:t xml:space="preserve"> and by </w:t>
      </w:r>
      <w:r w:rsidR="007D3F57">
        <w:t>asking</w:t>
      </w:r>
      <w:r>
        <w:t xml:space="preserve"> questions such as</w:t>
      </w:r>
      <w:r w:rsidR="007D3F57">
        <w:t xml:space="preserve"> ‘</w:t>
      </w:r>
      <w:r w:rsidR="00684FAC">
        <w:t>H</w:t>
      </w:r>
      <w:r w:rsidR="007D3F57">
        <w:t>ow many are left?’</w:t>
      </w:r>
      <w:r>
        <w:t xml:space="preserve">, </w:t>
      </w:r>
      <w:r w:rsidR="007D3F57">
        <w:t xml:space="preserve">using a sweeping </w:t>
      </w:r>
      <w:r>
        <w:t xml:space="preserve">hand </w:t>
      </w:r>
      <w:r w:rsidR="007D3F57">
        <w:t>gesture</w:t>
      </w:r>
      <w:r w:rsidR="0032223D">
        <w:t xml:space="preserve"> </w:t>
      </w:r>
      <w:r>
        <w:t>from</w:t>
      </w:r>
      <w:r w:rsidR="007D3F57">
        <w:t xml:space="preserve"> left to right</w:t>
      </w:r>
      <w:r w:rsidR="0032223D">
        <w:t>,</w:t>
      </w:r>
      <w:r w:rsidR="007D3F57">
        <w:t xml:space="preserve"> </w:t>
      </w:r>
      <w:r>
        <w:t xml:space="preserve">over </w:t>
      </w:r>
      <w:r w:rsidR="007D3F57">
        <w:t>the remaining cards.</w:t>
      </w:r>
    </w:p>
    <w:p w14:paraId="5796B8CF" w14:textId="5A472B8D" w:rsidR="007D3F57" w:rsidRDefault="007D3F57" w:rsidP="0007657A">
      <w:pPr>
        <w:pStyle w:val="ListParagraph"/>
      </w:pPr>
      <w:r>
        <w:t xml:space="preserve">Support the student </w:t>
      </w:r>
      <w:r w:rsidR="00AD09C0">
        <w:t xml:space="preserve">in </w:t>
      </w:r>
      <w:r>
        <w:t>transiti</w:t>
      </w:r>
      <w:r w:rsidR="00AD09C0">
        <w:t>oning</w:t>
      </w:r>
      <w:r>
        <w:t xml:space="preserve"> from covering cards to removing cards</w:t>
      </w:r>
      <w:r w:rsidR="00AD09C0">
        <w:t>,</w:t>
      </w:r>
      <w:r>
        <w:t xml:space="preserve"> to represent the action of </w:t>
      </w:r>
      <w:r w:rsidR="0032223D">
        <w:t>‘</w:t>
      </w:r>
      <w:r>
        <w:t>take away</w:t>
      </w:r>
      <w:r w:rsidR="0032223D">
        <w:t>’/</w:t>
      </w:r>
      <w:r>
        <w:t>subtraction.</w:t>
      </w:r>
    </w:p>
    <w:p w14:paraId="4C03714D" w14:textId="62BCE428" w:rsidR="007D3F57" w:rsidRDefault="00960406" w:rsidP="0007657A">
      <w:pPr>
        <w:pStyle w:val="ListParagraph"/>
      </w:pPr>
      <w:r>
        <w:t>Build mathematical vocabulary and/or visual</w:t>
      </w:r>
      <w:r w:rsidR="00080512">
        <w:t xml:space="preserve"> cue card</w:t>
      </w:r>
      <w:r w:rsidR="00B834E4">
        <w:t>s</w:t>
      </w:r>
      <w:r>
        <w:t xml:space="preserve"> to include the term </w:t>
      </w:r>
      <w:r w:rsidR="00172EAF">
        <w:t>‘</w:t>
      </w:r>
      <w:r>
        <w:t>take away</w:t>
      </w:r>
      <w:r w:rsidR="00172EAF">
        <w:t>’</w:t>
      </w:r>
      <w:r>
        <w:t>.</w:t>
      </w:r>
    </w:p>
    <w:p w14:paraId="0DE3888F" w14:textId="7078AE1D" w:rsidR="00AD09C0" w:rsidRDefault="006472F8" w:rsidP="00CD195A">
      <w:pPr>
        <w:pStyle w:val="Heading3"/>
      </w:pPr>
      <w:r>
        <w:t>Considerations for teachin</w:t>
      </w:r>
      <w:r w:rsidR="00DA66BA">
        <w:t>g</w:t>
      </w:r>
    </w:p>
    <w:p w14:paraId="53D5DBD8" w14:textId="038525E2" w:rsidR="00CE1EAF" w:rsidRDefault="00AD09C0" w:rsidP="00C35E7D">
      <w:pPr>
        <w:tabs>
          <w:tab w:val="left" w:pos="3430"/>
        </w:tabs>
      </w:pPr>
      <w:r>
        <w:t>Th</w:t>
      </w:r>
      <w:r w:rsidR="00EF3F39">
        <w:t>e student states ‘4 less’. It is assumed that the student is referring to the 4</w:t>
      </w:r>
      <w:r w:rsidR="00172EAF">
        <w:t xml:space="preserve"> cards </w:t>
      </w:r>
      <w:r w:rsidR="00EF3F39">
        <w:t>they covered</w:t>
      </w:r>
      <w:r w:rsidR="00172EAF">
        <w:t>,</w:t>
      </w:r>
      <w:r w:rsidR="00EF3F39">
        <w:t xml:space="preserve"> </w:t>
      </w:r>
      <w:r w:rsidR="008754BC">
        <w:t>rather than</w:t>
      </w:r>
      <w:r w:rsidR="00EF3F39">
        <w:t xml:space="preserve"> the 4 remain</w:t>
      </w:r>
      <w:r>
        <w:t>ing</w:t>
      </w:r>
      <w:r w:rsidR="00EF3F39">
        <w:t xml:space="preserve">. This response relates to the action of </w:t>
      </w:r>
      <w:r w:rsidR="00172EAF">
        <w:t>‘</w:t>
      </w:r>
      <w:r w:rsidR="00EF3F39">
        <w:t>take away</w:t>
      </w:r>
      <w:r w:rsidR="00172EAF">
        <w:t>’</w:t>
      </w:r>
      <w:r>
        <w:t>,</w:t>
      </w:r>
      <w:r w:rsidR="00EF3F39">
        <w:t xml:space="preserve"> </w:t>
      </w:r>
      <w:r w:rsidR="00604604">
        <w:t>rather than</w:t>
      </w:r>
      <w:r w:rsidR="00EF3F39">
        <w:t xml:space="preserve"> the resulting solution. </w:t>
      </w:r>
      <w:r w:rsidR="00CE1EAF">
        <w:t xml:space="preserve">It is important that </w:t>
      </w:r>
      <w:r w:rsidR="00EF3F39">
        <w:t xml:space="preserve">what is being taken away and what is left </w:t>
      </w:r>
      <w:r w:rsidR="00CE1EAF">
        <w:t xml:space="preserve">are both </w:t>
      </w:r>
      <w:r w:rsidR="00EF3F39">
        <w:t xml:space="preserve">communicated </w:t>
      </w:r>
      <w:r w:rsidR="00CE1EAF">
        <w:t xml:space="preserve">by the student to </w:t>
      </w:r>
      <w:r w:rsidR="00EF3F39">
        <w:t>determin</w:t>
      </w:r>
      <w:r w:rsidR="00CE1EAF">
        <w:t>e their</w:t>
      </w:r>
      <w:r w:rsidR="00EF3F39">
        <w:t xml:space="preserve"> understand</w:t>
      </w:r>
      <w:r w:rsidR="00CE1EAF">
        <w:t>ing</w:t>
      </w:r>
      <w:r w:rsidR="00EF3F39">
        <w:t xml:space="preserve"> </w:t>
      </w:r>
      <w:r w:rsidR="00CE1EAF">
        <w:t xml:space="preserve">of </w:t>
      </w:r>
      <w:r w:rsidR="00EF3F39">
        <w:t>subtraction.</w:t>
      </w:r>
    </w:p>
    <w:p w14:paraId="053F3AA3" w14:textId="77777777" w:rsidR="00CE1EAF" w:rsidRDefault="00CE1EAF">
      <w:pPr>
        <w:widowControl/>
        <w:spacing w:after="160"/>
      </w:pPr>
      <w:r>
        <w:br w:type="page"/>
      </w:r>
    </w:p>
    <w:p w14:paraId="597FA4B5" w14:textId="2CE28E63" w:rsidR="01522725" w:rsidRDefault="2AB7AE84" w:rsidP="00E42087">
      <w:pPr>
        <w:pStyle w:val="Heading2"/>
      </w:pPr>
      <w:r>
        <w:lastRenderedPageBreak/>
        <w:t>Work s</w:t>
      </w:r>
      <w:r w:rsidR="543A383E">
        <w:t xml:space="preserve">ample </w:t>
      </w:r>
      <w:r w:rsidR="004603DD">
        <w:t>3</w:t>
      </w:r>
    </w:p>
    <w:p w14:paraId="28444976" w14:textId="30CFAF6E" w:rsidR="00AB3903" w:rsidRDefault="001D5221" w:rsidP="00AB3903">
      <w:pPr>
        <w:spacing w:after="0" w:line="240" w:lineRule="auto"/>
        <w:textAlignment w:val="baseline"/>
        <w:rPr>
          <w:noProof/>
        </w:rPr>
      </w:pPr>
      <w:r>
        <w:rPr>
          <w:noProof/>
        </w:rPr>
        <w:drawing>
          <wp:inline distT="0" distB="0" distL="0" distR="0" wp14:anchorId="5DC6409D" wp14:editId="155248E1">
            <wp:extent cx="6120130" cy="2086610"/>
            <wp:effectExtent l="0" t="0" r="0" b="8890"/>
            <wp:docPr id="6" name="Picture 6" descr="Hand-drawn dot patterns with numbers and counters to solve a subtraction pro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Hand-drawn dot patterns with numbers and counters to solve a subtraction problem"/>
                    <pic:cNvPicPr/>
                  </pic:nvPicPr>
                  <pic:blipFill>
                    <a:blip r:embed="rId13">
                      <a:extLst>
                        <a:ext uri="{28A0092B-C50C-407E-A947-70E740481C1C}">
                          <a14:useLocalDpi xmlns:a14="http://schemas.microsoft.com/office/drawing/2010/main" val="0"/>
                        </a:ext>
                      </a:extLst>
                    </a:blip>
                    <a:stretch>
                      <a:fillRect/>
                    </a:stretch>
                  </pic:blipFill>
                  <pic:spPr>
                    <a:xfrm>
                      <a:off x="0" y="0"/>
                      <a:ext cx="6120130" cy="2086610"/>
                    </a:xfrm>
                    <a:prstGeom prst="rect">
                      <a:avLst/>
                    </a:prstGeom>
                  </pic:spPr>
                </pic:pic>
              </a:graphicData>
            </a:graphic>
          </wp:inline>
        </w:drawing>
      </w:r>
    </w:p>
    <w:p w14:paraId="11B8692C" w14:textId="3ED0B121" w:rsidR="00C2347A" w:rsidRPr="00DE50BA" w:rsidRDefault="00043A19" w:rsidP="00E962F4">
      <w:pPr>
        <w:pStyle w:val="Caption"/>
        <w:spacing w:before="240" w:after="0"/>
      </w:pPr>
      <w:r w:rsidRPr="00DE50BA">
        <w:t xml:space="preserve">Figure 3: </w:t>
      </w:r>
      <w:r w:rsidR="0032223D">
        <w:t>S</w:t>
      </w:r>
      <w:r w:rsidR="00C2347A" w:rsidRPr="00DE50BA">
        <w:t>tudent work</w:t>
      </w:r>
      <w:r w:rsidR="0032223D">
        <w:t>ing out</w:t>
      </w:r>
      <w:r w:rsidR="00C2347A" w:rsidRPr="00DE50BA">
        <w:t xml:space="preserve"> using hand-drawn </w:t>
      </w:r>
      <w:r w:rsidR="00176B54" w:rsidRPr="00DE50BA">
        <w:t xml:space="preserve">dot patterns </w:t>
      </w:r>
      <w:r w:rsidR="00A429D7" w:rsidRPr="00DE50BA">
        <w:t xml:space="preserve">and </w:t>
      </w:r>
      <w:r w:rsidR="00A429D7">
        <w:t xml:space="preserve">counters </w:t>
      </w:r>
      <w:r w:rsidR="00C2347A" w:rsidRPr="00DE50BA">
        <w:t>to solve a subtraction problem</w:t>
      </w:r>
    </w:p>
    <w:p w14:paraId="1C6DC401" w14:textId="733CB6DC" w:rsidR="004945D8" w:rsidRDefault="00926F8D" w:rsidP="00CD195A">
      <w:pPr>
        <w:pStyle w:val="Heading3"/>
      </w:pPr>
      <w:r>
        <w:t>Information about the work sample</w:t>
      </w:r>
    </w:p>
    <w:p w14:paraId="24E6A2C7" w14:textId="1C407264" w:rsidR="00CE1EAF" w:rsidRDefault="1011CF98" w:rsidP="00146979">
      <w:pPr>
        <w:spacing w:after="0" w:line="240" w:lineRule="auto"/>
        <w:textAlignment w:val="baseline"/>
      </w:pPr>
      <w:r>
        <w:t>The following interaction took place between the student and teacher.</w:t>
      </w:r>
    </w:p>
    <w:p w14:paraId="0160F883" w14:textId="403A305C" w:rsidR="00113F9B" w:rsidRPr="00902CF9" w:rsidRDefault="00CE1EAF" w:rsidP="00902CF9">
      <w:pPr>
        <w:spacing w:before="240"/>
        <w:rPr>
          <w:rStyle w:val="Strong"/>
        </w:rPr>
      </w:pPr>
      <w:r w:rsidRPr="00902CF9">
        <w:rPr>
          <w:rStyle w:val="Strong"/>
        </w:rPr>
        <w:t>Interaction</w:t>
      </w:r>
    </w:p>
    <w:p w14:paraId="73A22234" w14:textId="33B9F784" w:rsidR="00113F9B" w:rsidRDefault="648A8AC4" w:rsidP="00790AE0">
      <w:r>
        <w:t>Teacher:</w:t>
      </w:r>
      <w:r w:rsidR="2AB7AE84">
        <w:t xml:space="preserve"> </w:t>
      </w:r>
      <w:r w:rsidR="2AB7AE84" w:rsidRPr="610FAF2F">
        <w:t>What is 8 take away 4?</w:t>
      </w:r>
    </w:p>
    <w:p w14:paraId="0CEBCCD3" w14:textId="204870CA" w:rsidR="00113F9B" w:rsidRDefault="551202D5" w:rsidP="00790AE0">
      <w:r>
        <w:t xml:space="preserve">Student: </w:t>
      </w:r>
      <w:r w:rsidR="00113F9B">
        <w:tab/>
      </w:r>
      <w:r w:rsidRPr="610FAF2F">
        <w:t>(</w:t>
      </w:r>
      <w:r w:rsidRPr="004E0E28">
        <w:rPr>
          <w:rStyle w:val="Emphasis"/>
        </w:rPr>
        <w:t>works answer out in their head</w:t>
      </w:r>
      <w:r w:rsidRPr="610FAF2F">
        <w:t xml:space="preserve">) </w:t>
      </w:r>
      <w:r w:rsidR="5881E56A" w:rsidRPr="610FAF2F">
        <w:t>4</w:t>
      </w:r>
      <w:r w:rsidR="00B85733">
        <w:t>.</w:t>
      </w:r>
    </w:p>
    <w:p w14:paraId="76983DE8" w14:textId="40013C62" w:rsidR="00790AE0" w:rsidRDefault="31B19E75" w:rsidP="00790AE0">
      <w:r>
        <w:t xml:space="preserve">Teacher: </w:t>
      </w:r>
      <w:r w:rsidR="5881E56A" w:rsidRPr="610FAF2F">
        <w:t>How did you work that out?</w:t>
      </w:r>
    </w:p>
    <w:p w14:paraId="3F8FCE1E" w14:textId="3663A6D3" w:rsidR="2DA32B2A" w:rsidRDefault="1765915C" w:rsidP="00790AE0">
      <w:r>
        <w:t xml:space="preserve">Student: </w:t>
      </w:r>
      <w:r w:rsidR="2DA32B2A">
        <w:tab/>
      </w:r>
      <w:r w:rsidR="5097AADA" w:rsidRPr="610FAF2F">
        <w:t>4</w:t>
      </w:r>
      <w:r w:rsidR="2FF137B9" w:rsidRPr="610FAF2F">
        <w:t xml:space="preserve"> plus</w:t>
      </w:r>
      <w:r w:rsidR="0965B6CA" w:rsidRPr="610FAF2F">
        <w:t xml:space="preserve"> </w:t>
      </w:r>
      <w:r w:rsidR="5097AADA" w:rsidRPr="610FAF2F">
        <w:t>4 is 8</w:t>
      </w:r>
      <w:r w:rsidR="00B85733">
        <w:t>.</w:t>
      </w:r>
    </w:p>
    <w:p w14:paraId="181142A7" w14:textId="31533EEF" w:rsidR="00AA0324" w:rsidRDefault="35DF0100" w:rsidP="00790AE0">
      <w:r>
        <w:t xml:space="preserve">Teacher: </w:t>
      </w:r>
      <w:r w:rsidR="00362225" w:rsidRPr="610FAF2F">
        <w:t>What is 18 take away 4</w:t>
      </w:r>
      <w:r w:rsidR="00AA0324" w:rsidRPr="610FAF2F">
        <w:t>?</w:t>
      </w:r>
    </w:p>
    <w:p w14:paraId="3837F148" w14:textId="47C63D6F" w:rsidR="00AA0324" w:rsidRDefault="5AA93977" w:rsidP="00790AE0">
      <w:r>
        <w:t>S</w:t>
      </w:r>
      <w:r w:rsidR="00580FC6">
        <w:t>tudent</w:t>
      </w:r>
      <w:r w:rsidR="5206CCDE">
        <w:t>:</w:t>
      </w:r>
      <w:r w:rsidR="00580FC6">
        <w:t xml:space="preserve"> </w:t>
      </w:r>
      <w:r w:rsidR="00362225">
        <w:tab/>
      </w:r>
      <w:r w:rsidR="00580FC6" w:rsidRPr="610FAF2F">
        <w:t>14</w:t>
      </w:r>
      <w:r w:rsidR="00B85733">
        <w:t>.</w:t>
      </w:r>
    </w:p>
    <w:p w14:paraId="750F2844" w14:textId="0E72A756" w:rsidR="005964D6" w:rsidRDefault="78040C6D" w:rsidP="00790AE0">
      <w:r>
        <w:t>T</w:t>
      </w:r>
      <w:r w:rsidR="005964D6">
        <w:t>eacher</w:t>
      </w:r>
      <w:r w:rsidR="57ADD830">
        <w:t xml:space="preserve">: </w:t>
      </w:r>
      <w:r w:rsidR="005964D6" w:rsidRPr="55D9B8B4">
        <w:t>How did you work that out?</w:t>
      </w:r>
    </w:p>
    <w:p w14:paraId="3B69F7BF" w14:textId="79F8F3CD" w:rsidR="005964D6" w:rsidRDefault="1104CA64" w:rsidP="00790AE0">
      <w:r>
        <w:t>S</w:t>
      </w:r>
      <w:r w:rsidR="005964D6">
        <w:t>tudent</w:t>
      </w:r>
      <w:r w:rsidR="4F63EF13">
        <w:t xml:space="preserve">: </w:t>
      </w:r>
      <w:r w:rsidR="005964D6">
        <w:tab/>
      </w:r>
      <w:r w:rsidR="005964D6" w:rsidRPr="55D9B8B4">
        <w:t>8 take away 4 is 4 then I added 10</w:t>
      </w:r>
      <w:r w:rsidR="00B85733">
        <w:t>.</w:t>
      </w:r>
    </w:p>
    <w:p w14:paraId="52A80C6E" w14:textId="7140AD82" w:rsidR="004945D8" w:rsidRDefault="004945D8" w:rsidP="00CD195A">
      <w:pPr>
        <w:pStyle w:val="Heading3"/>
      </w:pPr>
      <w:r>
        <w:t>Annotation</w:t>
      </w:r>
      <w:r w:rsidR="7CE563C5">
        <w:t>s</w:t>
      </w:r>
    </w:p>
    <w:p w14:paraId="78F1F998" w14:textId="5EAE091D" w:rsidR="004945D8" w:rsidRDefault="15CCC6B3" w:rsidP="00146979">
      <w:r>
        <w:t xml:space="preserve">In relation to </w:t>
      </w:r>
      <w:r w:rsidR="006472F8">
        <w:t>the content group M</w:t>
      </w:r>
      <w:r>
        <w:t xml:space="preserve">odel </w:t>
      </w:r>
      <w:r w:rsidR="00A429D7">
        <w:t>A</w:t>
      </w:r>
      <w:r>
        <w:t xml:space="preserve">dditive </w:t>
      </w:r>
      <w:r w:rsidR="00A429D7">
        <w:t>R</w:t>
      </w:r>
      <w:r>
        <w:t xml:space="preserve">elations and </w:t>
      </w:r>
      <w:r w:rsidR="00A429D7">
        <w:t>C</w:t>
      </w:r>
      <w:r>
        <w:t>ompar</w:t>
      </w:r>
      <w:r w:rsidR="003A4577">
        <w:t>e</w:t>
      </w:r>
      <w:r>
        <w:t xml:space="preserve"> </w:t>
      </w:r>
      <w:r w:rsidR="00A429D7">
        <w:t>Q</w:t>
      </w:r>
      <w:r>
        <w:t>uantities, the student:</w:t>
      </w:r>
    </w:p>
    <w:p w14:paraId="3F9BDAB5" w14:textId="5816904D" w:rsidR="004945D8" w:rsidRDefault="24FCE1C5" w:rsidP="0007657A">
      <w:pPr>
        <w:pStyle w:val="ListParagraph"/>
      </w:pPr>
      <w:r>
        <w:t>m</w:t>
      </w:r>
      <w:r w:rsidR="4836AE39">
        <w:t>odel</w:t>
      </w:r>
      <w:r w:rsidR="3BDAEE49">
        <w:t>led</w:t>
      </w:r>
      <w:r w:rsidR="4836AE39">
        <w:t xml:space="preserve"> the quantities in the subtraction problem using drawings</w:t>
      </w:r>
    </w:p>
    <w:p w14:paraId="41A03DB0" w14:textId="55A0914C" w:rsidR="004945D8" w:rsidRDefault="24FCE1C5" w:rsidP="0007657A">
      <w:pPr>
        <w:pStyle w:val="ListParagraph"/>
      </w:pPr>
      <w:r>
        <w:t>u</w:t>
      </w:r>
      <w:r w:rsidR="4836AE39">
        <w:t>se</w:t>
      </w:r>
      <w:r w:rsidR="3BDAEE49">
        <w:t>d</w:t>
      </w:r>
      <w:r w:rsidR="4836AE39">
        <w:t xml:space="preserve"> concrete materials to compare 2 groups </w:t>
      </w:r>
      <w:r w:rsidR="00353641">
        <w:t>(</w:t>
      </w:r>
      <w:r w:rsidR="4836AE39">
        <w:t>4 and 8 counters)</w:t>
      </w:r>
      <w:r w:rsidR="0FEA6271">
        <w:t xml:space="preserve"> and model</w:t>
      </w:r>
      <w:r w:rsidR="5E5E0C44">
        <w:t>led</w:t>
      </w:r>
      <w:r w:rsidR="0FEA6271">
        <w:t xml:space="preserve"> the subtraction question</w:t>
      </w:r>
    </w:p>
    <w:p w14:paraId="4E1FDB04" w14:textId="4101357A" w:rsidR="004945D8" w:rsidRDefault="24FCE1C5" w:rsidP="0007657A">
      <w:pPr>
        <w:pStyle w:val="ListParagraph"/>
      </w:pPr>
      <w:r>
        <w:t>u</w:t>
      </w:r>
      <w:r w:rsidR="7A63270A">
        <w:t>se</w:t>
      </w:r>
      <w:r w:rsidR="3BDAEE49">
        <w:t>d</w:t>
      </w:r>
      <w:r w:rsidR="7A63270A">
        <w:t xml:space="preserve"> a number sentence (dot patterns and words) to support </w:t>
      </w:r>
      <w:r>
        <w:t xml:space="preserve">their </w:t>
      </w:r>
      <w:r w:rsidR="7A63270A">
        <w:t>thinking</w:t>
      </w:r>
      <w:r w:rsidR="1FF20DCC">
        <w:t>.</w:t>
      </w:r>
    </w:p>
    <w:p w14:paraId="68CD3407" w14:textId="29C079BF" w:rsidR="004945D8" w:rsidRDefault="4BA70B01" w:rsidP="00146979">
      <w:r w:rsidRPr="503CBD6A">
        <w:t>In relation to</w:t>
      </w:r>
      <w:r w:rsidR="006472F8">
        <w:t xml:space="preserve"> the content group</w:t>
      </w:r>
      <w:r w:rsidR="00176B54">
        <w:t>,</w:t>
      </w:r>
      <w:r w:rsidRPr="503CBD6A">
        <w:t xml:space="preserve"> </w:t>
      </w:r>
      <w:r w:rsidR="006472F8">
        <w:t>I</w:t>
      </w:r>
      <w:r w:rsidRPr="503CBD6A">
        <w:t xml:space="preserve">dentify </w:t>
      </w:r>
      <w:r w:rsidR="0033281E">
        <w:t>Part–</w:t>
      </w:r>
      <w:r w:rsidR="00933D36">
        <w:t>W</w:t>
      </w:r>
      <w:r w:rsidR="0033281E">
        <w:t>hole</w:t>
      </w:r>
      <w:r w:rsidRPr="503CBD6A">
        <w:t xml:space="preserve"> </w:t>
      </w:r>
      <w:r w:rsidR="00A429D7">
        <w:t>R</w:t>
      </w:r>
      <w:r w:rsidRPr="503CBD6A">
        <w:t xml:space="preserve">elationships in </w:t>
      </w:r>
      <w:r w:rsidR="00A429D7">
        <w:t>N</w:t>
      </w:r>
      <w:r w:rsidRPr="503CBD6A">
        <w:t>umbers up to 10, the student:</w:t>
      </w:r>
    </w:p>
    <w:p w14:paraId="70DF656E" w14:textId="0877E120" w:rsidR="004945D8" w:rsidRDefault="24FCE1C5" w:rsidP="0007657A">
      <w:pPr>
        <w:pStyle w:val="ListParagraph"/>
      </w:pPr>
      <w:r>
        <w:t>u</w:t>
      </w:r>
      <w:r w:rsidR="56B45FD2">
        <w:t>se</w:t>
      </w:r>
      <w:r w:rsidR="67852573">
        <w:t>d</w:t>
      </w:r>
      <w:r w:rsidR="56B45FD2">
        <w:t xml:space="preserve"> visual representation to assist with subtraction linked to </w:t>
      </w:r>
      <w:r w:rsidR="6A380484">
        <w:t xml:space="preserve">the </w:t>
      </w:r>
      <w:r w:rsidR="56B45FD2">
        <w:t>dice or domino pattern for numbers 8 and 4 (related to</w:t>
      </w:r>
      <w:r w:rsidR="0007657A">
        <w:t xml:space="preserve"> outcomes</w:t>
      </w:r>
      <w:r w:rsidR="56B45FD2">
        <w:t xml:space="preserve"> </w:t>
      </w:r>
      <w:r w:rsidR="56B45FD2" w:rsidRPr="0007657A">
        <w:rPr>
          <w:rStyle w:val="Strong"/>
        </w:rPr>
        <w:t>MAE-RWN-01</w:t>
      </w:r>
      <w:r w:rsidR="56B45FD2">
        <w:t xml:space="preserve"> and </w:t>
      </w:r>
      <w:r w:rsidR="56B45FD2" w:rsidRPr="0007657A">
        <w:rPr>
          <w:rStyle w:val="Strong"/>
        </w:rPr>
        <w:t>MAE-RWN-02</w:t>
      </w:r>
      <w:r w:rsidR="00176B54" w:rsidRPr="00176B54">
        <w:t xml:space="preserve"> </w:t>
      </w:r>
      <w:r w:rsidR="0007657A">
        <w:t xml:space="preserve">in </w:t>
      </w:r>
      <w:r w:rsidR="00176B54">
        <w:t xml:space="preserve">Representing </w:t>
      </w:r>
      <w:r w:rsidR="0007657A">
        <w:t>W</w:t>
      </w:r>
      <w:r w:rsidR="00176B54">
        <w:t xml:space="preserve">hole </w:t>
      </w:r>
      <w:r w:rsidR="0007657A">
        <w:t>N</w:t>
      </w:r>
      <w:r w:rsidR="00176B54">
        <w:t>umbers</w:t>
      </w:r>
      <w:r w:rsidR="56B45FD2">
        <w:t>)</w:t>
      </w:r>
    </w:p>
    <w:p w14:paraId="1BAAAC89" w14:textId="7B889B3B" w:rsidR="004945D8" w:rsidRDefault="6A380484" w:rsidP="0007657A">
      <w:pPr>
        <w:pStyle w:val="ListParagraph"/>
      </w:pPr>
      <w:r>
        <w:t>r</w:t>
      </w:r>
      <w:r w:rsidR="56B45FD2">
        <w:t>ecognise</w:t>
      </w:r>
      <w:r w:rsidR="37FE6C30">
        <w:t>d</w:t>
      </w:r>
      <w:r w:rsidR="56B45FD2">
        <w:t xml:space="preserve"> combinations for numbers up to 10 when they stated </w:t>
      </w:r>
      <m:oMath>
        <m:r>
          <w:rPr>
            <w:rFonts w:ascii="Cambria Math" w:hAnsi="Cambria Math"/>
          </w:rPr>
          <m:t>4+4 is 8</m:t>
        </m:r>
      </m:oMath>
      <w:r w:rsidR="00176B54">
        <w:t xml:space="preserve"> (</w:t>
      </w:r>
      <w:r w:rsidR="4468947F">
        <w:t>however</w:t>
      </w:r>
      <w:r>
        <w:t>,</w:t>
      </w:r>
      <w:r w:rsidR="4468947F">
        <w:t xml:space="preserve"> the student </w:t>
      </w:r>
      <w:r>
        <w:t xml:space="preserve">did </w:t>
      </w:r>
      <w:r w:rsidR="4468947F">
        <w:t xml:space="preserve">not relate this to the </w:t>
      </w:r>
      <w:r w:rsidR="00877C08">
        <w:t>‘</w:t>
      </w:r>
      <w:r w:rsidR="4468947F">
        <w:t>take away</w:t>
      </w:r>
      <w:r w:rsidR="00877C08">
        <w:t>’</w:t>
      </w:r>
      <w:r w:rsidR="4468947F">
        <w:t xml:space="preserve"> aspect of the question</w:t>
      </w:r>
      <w:r w:rsidR="00176B54">
        <w:t>)</w:t>
      </w:r>
    </w:p>
    <w:p w14:paraId="16292EE8" w14:textId="184529B2" w:rsidR="004945D8" w:rsidRDefault="6F3CD509" w:rsidP="0007657A">
      <w:pPr>
        <w:pStyle w:val="ListParagraph"/>
      </w:pPr>
      <w:r>
        <w:t>u</w:t>
      </w:r>
      <w:r w:rsidR="3CE60802">
        <w:t>se</w:t>
      </w:r>
      <w:r>
        <w:t>d</w:t>
      </w:r>
      <w:r w:rsidR="3CE60802">
        <w:t xml:space="preserve"> a number sentence (dot patterns and words) to </w:t>
      </w:r>
      <w:r w:rsidR="7BC007E5">
        <w:t>record</w:t>
      </w:r>
      <w:r w:rsidR="3CE60802">
        <w:t xml:space="preserve"> a solution</w:t>
      </w:r>
      <w:r w:rsidR="0DB1331E">
        <w:t>.</w:t>
      </w:r>
    </w:p>
    <w:p w14:paraId="22EFD3C3" w14:textId="22E524C0" w:rsidR="004945D8" w:rsidRDefault="4452B7B9" w:rsidP="000A41F8">
      <w:r w:rsidRPr="503CBD6A">
        <w:lastRenderedPageBreak/>
        <w:t xml:space="preserve">In relation to Working </w:t>
      </w:r>
      <w:r w:rsidR="000A41F8">
        <w:t>M</w:t>
      </w:r>
      <w:r w:rsidRPr="503CBD6A">
        <w:t>athematically, the student:</w:t>
      </w:r>
    </w:p>
    <w:p w14:paraId="2D9E1550" w14:textId="43E984E7" w:rsidR="004945D8" w:rsidRDefault="6F3CD509" w:rsidP="009B792C">
      <w:pPr>
        <w:pStyle w:val="ListParagraph"/>
      </w:pPr>
      <w:r>
        <w:t>u</w:t>
      </w:r>
      <w:r w:rsidR="5C4A523F">
        <w:t>sed drawings, numerals and symbols to record subtraction, and explain</w:t>
      </w:r>
      <w:r w:rsidR="0C82AE47">
        <w:t>ed</w:t>
      </w:r>
      <w:r w:rsidR="5C4A523F">
        <w:t xml:space="preserve"> their thinking by stating a known addition fact (Communicating reasoning, Fluency)</w:t>
      </w:r>
    </w:p>
    <w:p w14:paraId="123C33C8" w14:textId="7A043415" w:rsidR="004945D8" w:rsidRDefault="6822E153" w:rsidP="009B792C">
      <w:pPr>
        <w:pStyle w:val="ListParagraph"/>
      </w:pPr>
      <w:r>
        <w:t>recognise</w:t>
      </w:r>
      <w:r w:rsidR="0C82AE47">
        <w:t>d</w:t>
      </w:r>
      <w:r>
        <w:t xml:space="preserve"> </w:t>
      </w:r>
      <w:r w:rsidR="00176B54">
        <w:t>‘</w:t>
      </w:r>
      <w:r>
        <w:t>8 take away 4</w:t>
      </w:r>
      <w:r w:rsidR="00176B54">
        <w:t>’</w:t>
      </w:r>
      <w:r>
        <w:t xml:space="preserve"> </w:t>
      </w:r>
      <w:r w:rsidR="00291D4C">
        <w:t>when the teacher asked, ‘</w:t>
      </w:r>
      <w:r w:rsidR="007E61DB">
        <w:t>W</w:t>
      </w:r>
      <w:r w:rsidR="00291D4C">
        <w:t xml:space="preserve">hat is 18 take away 4?’ </w:t>
      </w:r>
      <w:r>
        <w:t>in the extension question (Understanding and Fluency</w:t>
      </w:r>
      <w:r w:rsidR="2B3BDF02">
        <w:t>)</w:t>
      </w:r>
    </w:p>
    <w:p w14:paraId="2FA7279A" w14:textId="057EAD11" w:rsidR="004945D8" w:rsidRDefault="0C82AE47" w:rsidP="009B792C">
      <w:pPr>
        <w:pStyle w:val="ListParagraph"/>
      </w:pPr>
      <w:r>
        <w:t>a</w:t>
      </w:r>
      <w:r w:rsidR="4A07481D">
        <w:t>pplie</w:t>
      </w:r>
      <w:r>
        <w:t>d</w:t>
      </w:r>
      <w:r w:rsidR="4A07481D">
        <w:t xml:space="preserve"> known facts to solve </w:t>
      </w:r>
      <w:r>
        <w:t xml:space="preserve">the </w:t>
      </w:r>
      <w:r w:rsidR="4A07481D">
        <w:t>extension question (18 take away 4)</w:t>
      </w:r>
      <w:r w:rsidR="7673793A">
        <w:t xml:space="preserve"> by</w:t>
      </w:r>
      <w:r w:rsidR="4A07481D">
        <w:t xml:space="preserve"> using knowledge of the </w:t>
      </w:r>
      <w:r w:rsidR="0033281E">
        <w:t>part–whole</w:t>
      </w:r>
      <w:r w:rsidR="4A07481D">
        <w:t xml:space="preserve"> relationship of 10 and 8</w:t>
      </w:r>
      <w:r w:rsidR="6462C445">
        <w:t>, and the known fact</w:t>
      </w:r>
      <w:r>
        <w:t xml:space="preserve"> </w:t>
      </w:r>
      <w:r w:rsidR="00176B54">
        <w:t xml:space="preserve">that </w:t>
      </w:r>
      <w:r w:rsidR="6462C445">
        <w:t>8 take away 4 is 4</w:t>
      </w:r>
      <w:r w:rsidR="2F2F9A3B">
        <w:t xml:space="preserve"> (</w:t>
      </w:r>
      <w:r w:rsidR="55C28123">
        <w:t xml:space="preserve">Understanding and </w:t>
      </w:r>
      <w:r w:rsidR="2F2F9A3B">
        <w:t>Fluency</w:t>
      </w:r>
      <w:r w:rsidR="1E942C6B">
        <w:t>).</w:t>
      </w:r>
    </w:p>
    <w:p w14:paraId="34C1ED24" w14:textId="1F436A71" w:rsidR="004945D8" w:rsidRDefault="004945D8" w:rsidP="00CD195A">
      <w:pPr>
        <w:pStyle w:val="Heading3"/>
      </w:pPr>
      <w:r>
        <w:t>Where to next?</w:t>
      </w:r>
    </w:p>
    <w:p w14:paraId="0CC7135B" w14:textId="7C3A98EA" w:rsidR="005C033B" w:rsidRDefault="4F390B4E" w:rsidP="009B792C">
      <w:pPr>
        <w:pStyle w:val="ListParagraph"/>
      </w:pPr>
      <w:r>
        <w:t xml:space="preserve">Provide feedback to </w:t>
      </w:r>
      <w:r w:rsidR="14AB683A">
        <w:t xml:space="preserve">the </w:t>
      </w:r>
      <w:r>
        <w:t>student</w:t>
      </w:r>
      <w:r w:rsidR="0C82AE47">
        <w:t>.</w:t>
      </w:r>
    </w:p>
    <w:p w14:paraId="2A9FE376" w14:textId="67C21248" w:rsidR="002C596C" w:rsidRDefault="5DECD815" w:rsidP="00176B54">
      <w:pPr>
        <w:pStyle w:val="ListParagraph"/>
      </w:pPr>
      <w:r>
        <w:t>Consider what the student has demonstrated</w:t>
      </w:r>
      <w:r w:rsidR="4E8F47A2">
        <w:t xml:space="preserve"> in conjunction with other </w:t>
      </w:r>
      <w:r w:rsidR="529D02E8">
        <w:t>assessment</w:t>
      </w:r>
      <w:r w:rsidR="4E8F47A2">
        <w:t xml:space="preserve"> information to determine </w:t>
      </w:r>
      <w:r w:rsidR="0C82AE47">
        <w:t xml:space="preserve">the </w:t>
      </w:r>
      <w:r w:rsidR="4E8F47A2">
        <w:t>next steps</w:t>
      </w:r>
      <w:r w:rsidR="0C82AE47">
        <w:t xml:space="preserve"> for the student.</w:t>
      </w:r>
    </w:p>
    <w:p w14:paraId="6E9535A7" w14:textId="46D150C0" w:rsidR="007203CD" w:rsidRDefault="7F68E8F9" w:rsidP="00176B54">
      <w:pPr>
        <w:pStyle w:val="ListParagraph"/>
      </w:pPr>
      <w:r>
        <w:t>Encourage the</w:t>
      </w:r>
      <w:r w:rsidR="578E01FF">
        <w:t xml:space="preserve"> student to make</w:t>
      </w:r>
      <w:r w:rsidR="44AE0669">
        <w:t xml:space="preserve"> connection</w:t>
      </w:r>
      <w:r w:rsidR="510F7F0B">
        <w:t>s</w:t>
      </w:r>
      <w:r w:rsidR="44AE0669">
        <w:t xml:space="preserve"> between known addition facts and their relationship with subtraction</w:t>
      </w:r>
      <w:r w:rsidR="2ECD5809">
        <w:t xml:space="preserve"> to reason about how they solved the problem</w:t>
      </w:r>
      <w:r w:rsidR="00911EE8">
        <w:t xml:space="preserve">. That is to say, </w:t>
      </w:r>
      <w:r w:rsidR="44AE0669">
        <w:t xml:space="preserve">the student knew </w:t>
      </w:r>
      <m:oMath>
        <m:r>
          <w:rPr>
            <w:rFonts w:ascii="Cambria Math" w:hAnsi="Cambria Math"/>
          </w:rPr>
          <m:t>4+4 is 8</m:t>
        </m:r>
      </m:oMath>
      <w:r w:rsidR="00BD7017">
        <w:t xml:space="preserve"> </w:t>
      </w:r>
      <w:r w:rsidR="0C82AE47">
        <w:t xml:space="preserve">but </w:t>
      </w:r>
      <w:r w:rsidR="4FA5FBBB">
        <w:t>did not</w:t>
      </w:r>
      <w:r w:rsidR="00BD7017">
        <w:t xml:space="preserve"> state how this knowledge assisted them in solving the subtraction question</w:t>
      </w:r>
      <w:r w:rsidR="4FA5FBBB">
        <w:t>.</w:t>
      </w:r>
      <w:r w:rsidR="0031736E">
        <w:t xml:space="preserve"> </w:t>
      </w:r>
    </w:p>
    <w:p w14:paraId="534758A4" w14:textId="6EE3D681" w:rsidR="005C033B" w:rsidRDefault="031D35A9" w:rsidP="009B792C">
      <w:pPr>
        <w:pStyle w:val="ListParagraph"/>
      </w:pPr>
      <w:r>
        <w:t>Develop the use of representations for quantities other than ind</w:t>
      </w:r>
      <w:r w:rsidR="246B6D12">
        <w:t>ividual items</w:t>
      </w:r>
      <w:r w:rsidR="00D13014">
        <w:t xml:space="preserve">, </w:t>
      </w:r>
      <w:r w:rsidR="00E962F4">
        <w:t>such as</w:t>
      </w:r>
      <w:r w:rsidR="00D13014">
        <w:t xml:space="preserve"> </w:t>
      </w:r>
      <w:r w:rsidR="246B6D12">
        <w:t>dot patterns or counters</w:t>
      </w:r>
      <w:r w:rsidR="00D13014">
        <w:t>,</w:t>
      </w:r>
      <w:r w:rsidR="246B6D12">
        <w:t xml:space="preserve"> as this student is displaying flexible non-count-by-</w:t>
      </w:r>
      <w:proofErr w:type="gramStart"/>
      <w:r w:rsidR="246B6D12">
        <w:t>ones</w:t>
      </w:r>
      <w:proofErr w:type="gramEnd"/>
      <w:r w:rsidR="52993BFF">
        <w:t xml:space="preserve"> strategies</w:t>
      </w:r>
      <w:r w:rsidR="00E962F4">
        <w:t>. F</w:t>
      </w:r>
      <w:r w:rsidR="00D13014">
        <w:t xml:space="preserve">or example, </w:t>
      </w:r>
      <w:r w:rsidR="52993BFF">
        <w:t>us</w:t>
      </w:r>
      <w:r w:rsidR="00D13014">
        <w:t>ing</w:t>
      </w:r>
      <w:r w:rsidR="52993BFF">
        <w:t xml:space="preserve"> numerals to represent quantities </w:t>
      </w:r>
      <w:r w:rsidR="00BB3188">
        <w:t>to</w:t>
      </w:r>
      <w:r w:rsidR="52993BFF">
        <w:t xml:space="preserve"> support strategies</w:t>
      </w:r>
      <w:r w:rsidR="00D645D6">
        <w:t>,</w:t>
      </w:r>
      <w:r w:rsidR="52993BFF">
        <w:t xml:space="preserve"> such as counting on,</w:t>
      </w:r>
      <w:r w:rsidR="79771017">
        <w:t xml:space="preserve"> </w:t>
      </w:r>
      <w:r w:rsidR="00D645D6">
        <w:t xml:space="preserve">and </w:t>
      </w:r>
      <w:r w:rsidR="52993BFF">
        <w:t>the use of double</w:t>
      </w:r>
      <w:r w:rsidR="50E030EE">
        <w:t>s and near doubles.</w:t>
      </w:r>
    </w:p>
    <w:p w14:paraId="1DBA722E" w14:textId="3C18E1DB" w:rsidR="00176B54" w:rsidRDefault="00AE1B4C" w:rsidP="00CD195A">
      <w:pPr>
        <w:pStyle w:val="Heading3"/>
      </w:pPr>
      <w:r>
        <w:t>Considerations for teaching</w:t>
      </w:r>
    </w:p>
    <w:p w14:paraId="2EB4553A" w14:textId="219D543E" w:rsidR="00C0374C" w:rsidRPr="003356DD" w:rsidRDefault="0072674F" w:rsidP="003356DD">
      <w:pPr>
        <w:tabs>
          <w:tab w:val="left" w:pos="3430"/>
        </w:tabs>
        <w:spacing w:after="0" w:line="240" w:lineRule="auto"/>
        <w:textAlignment w:val="baseline"/>
        <w:rPr>
          <w:rFonts w:eastAsiaTheme="minorHAnsi"/>
          <w:color w:val="000000" w:themeColor="text1"/>
        </w:rPr>
      </w:pPr>
      <w:r>
        <w:t>R</w:t>
      </w:r>
      <w:r w:rsidR="4E5D409E">
        <w:t>ecognising and using numerals and symbols to represent number sentences is introduced in Stage 1 Combining and separating quantities A.</w:t>
      </w:r>
    </w:p>
    <w:p w14:paraId="56E6FB6D" w14:textId="77777777" w:rsidR="00790AE0" w:rsidRDefault="00790AE0">
      <w:pPr>
        <w:widowControl/>
        <w:spacing w:after="160"/>
        <w:rPr>
          <w:b/>
          <w:bCs/>
          <w:color w:val="002664"/>
          <w:sz w:val="34"/>
          <w:szCs w:val="34"/>
        </w:rPr>
      </w:pPr>
      <w:r>
        <w:br w:type="page"/>
      </w:r>
    </w:p>
    <w:p w14:paraId="337FE04B" w14:textId="5231ADD7" w:rsidR="005C033B" w:rsidRDefault="2F6F6A3C" w:rsidP="00E42087">
      <w:pPr>
        <w:pStyle w:val="Heading2"/>
        <w:rPr>
          <w:rFonts w:ascii="Calibri" w:eastAsia="Times New Roman" w:hAnsi="Calibri"/>
          <w:i/>
          <w:iCs/>
          <w:color w:val="auto"/>
          <w:lang w:eastAsia="en-AU"/>
        </w:rPr>
      </w:pPr>
      <w:r>
        <w:lastRenderedPageBreak/>
        <w:t>Work s</w:t>
      </w:r>
      <w:r w:rsidR="3BBAA832">
        <w:t xml:space="preserve">ample </w:t>
      </w:r>
      <w:r w:rsidR="004603DD">
        <w:t>4</w:t>
      </w:r>
    </w:p>
    <w:p w14:paraId="0B0252E1" w14:textId="7F384D7A" w:rsidR="00C2347A" w:rsidRDefault="7905929D" w:rsidP="00C2347A">
      <w:pPr>
        <w:spacing w:after="0" w:line="240" w:lineRule="auto"/>
        <w:textAlignment w:val="baseline"/>
      </w:pPr>
      <w:r>
        <w:rPr>
          <w:noProof/>
        </w:rPr>
        <w:drawing>
          <wp:inline distT="0" distB="0" distL="0" distR="0" wp14:anchorId="1D254080" wp14:editId="62875150">
            <wp:extent cx="5921375" cy="801853"/>
            <wp:effectExtent l="0" t="0" r="0" b="0"/>
            <wp:docPr id="628371278" name="Picture 628371278" descr="Using words and dots a student has expressed 8 dots take away 4 dots is 4 do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371278" name="Picture 628371278" descr="Using words and dots a student has expressed 8 dots take away 4 dots is 4 dots"/>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921375" cy="801853"/>
                    </a:xfrm>
                    <a:prstGeom prst="rect">
                      <a:avLst/>
                    </a:prstGeom>
                  </pic:spPr>
                </pic:pic>
              </a:graphicData>
            </a:graphic>
          </wp:inline>
        </w:drawing>
      </w:r>
      <w:bookmarkStart w:id="2" w:name="_Hlk125555517"/>
    </w:p>
    <w:p w14:paraId="305BFB8E" w14:textId="68728694" w:rsidR="00C2347A" w:rsidRDefault="000719CB" w:rsidP="00A85C79">
      <w:pPr>
        <w:pStyle w:val="Caption"/>
        <w:spacing w:before="240"/>
      </w:pPr>
      <w:r>
        <w:t xml:space="preserve">Figure </w:t>
      </w:r>
      <w:r w:rsidR="00DE50BA">
        <w:t>4</w:t>
      </w:r>
      <w:r>
        <w:t>:</w:t>
      </w:r>
      <w:r w:rsidR="00C2347A">
        <w:t xml:space="preserve"> A sample of student work using written text and dot</w:t>
      </w:r>
      <w:r w:rsidR="001C625A">
        <w:t xml:space="preserve"> patterns</w:t>
      </w:r>
      <w:r w:rsidR="00C2347A">
        <w:t xml:space="preserve"> to solve a subtraction problem</w:t>
      </w:r>
    </w:p>
    <w:p w14:paraId="06938535" w14:textId="77777777" w:rsidR="00126B19" w:rsidRDefault="00126B19" w:rsidP="00CD195A">
      <w:pPr>
        <w:pStyle w:val="Heading3"/>
      </w:pPr>
      <w:r>
        <w:t>Information about the work sample</w:t>
      </w:r>
    </w:p>
    <w:bookmarkEnd w:id="2"/>
    <w:p w14:paraId="62AAA54C" w14:textId="7195F272" w:rsidR="00E61EB7" w:rsidRPr="00E61EB7" w:rsidRDefault="336E89E0" w:rsidP="00A85C79">
      <w:pPr>
        <w:spacing w:line="240" w:lineRule="auto"/>
      </w:pPr>
      <w:r>
        <w:t>The following interaction took place between the student and teacher.</w:t>
      </w:r>
    </w:p>
    <w:p w14:paraId="0F18BE46" w14:textId="35EE4862" w:rsidR="00E61EB7" w:rsidRPr="009B792C" w:rsidRDefault="336E89E0" w:rsidP="009B792C">
      <w:pPr>
        <w:spacing w:line="240" w:lineRule="auto"/>
      </w:pPr>
      <w:r>
        <w:t xml:space="preserve">Teacher: </w:t>
      </w:r>
      <w:r w:rsidRPr="009B792C">
        <w:t>What is 8 take away 4?</w:t>
      </w:r>
    </w:p>
    <w:p w14:paraId="033D3B24" w14:textId="7FDA3E5A" w:rsidR="00E61EB7" w:rsidRPr="00E61EB7" w:rsidRDefault="336E89E0" w:rsidP="00146979">
      <w:pPr>
        <w:spacing w:after="0" w:line="240" w:lineRule="auto"/>
      </w:pPr>
      <w:r>
        <w:t xml:space="preserve">Student: </w:t>
      </w:r>
      <w:r w:rsidR="66C92F45" w:rsidRPr="009B792C">
        <w:t>I knew that 4</w:t>
      </w:r>
      <w:r w:rsidR="192792DD" w:rsidRPr="009B792C">
        <w:t xml:space="preserve"> plus </w:t>
      </w:r>
      <w:r w:rsidR="66C92F45" w:rsidRPr="009B792C">
        <w:t>4</w:t>
      </w:r>
      <w:r w:rsidR="53DBB9AF" w:rsidRPr="009B792C">
        <w:t xml:space="preserve"> equals </w:t>
      </w:r>
      <w:r w:rsidR="66C92F45" w:rsidRPr="009B792C">
        <w:t xml:space="preserve">8 so if I took away </w:t>
      </w:r>
      <w:proofErr w:type="gramStart"/>
      <w:r w:rsidR="66C92F45" w:rsidRPr="009B792C">
        <w:t>4</w:t>
      </w:r>
      <w:proofErr w:type="gramEnd"/>
      <w:r w:rsidR="66C92F45" w:rsidRPr="009B792C">
        <w:t xml:space="preserve"> I knew that 4 would be left.</w:t>
      </w:r>
    </w:p>
    <w:p w14:paraId="53A16489" w14:textId="59C9C476" w:rsidR="004945D8" w:rsidRDefault="7A1D5A0A" w:rsidP="00CD195A">
      <w:pPr>
        <w:pStyle w:val="Heading3"/>
        <w:rPr>
          <w:i/>
          <w:iCs/>
        </w:rPr>
      </w:pPr>
      <w:r>
        <w:t>Annotation</w:t>
      </w:r>
      <w:r w:rsidR="31F783EE">
        <w:t>s</w:t>
      </w:r>
    </w:p>
    <w:p w14:paraId="1C84C78A" w14:textId="7296FDF3" w:rsidR="3047F720" w:rsidRDefault="63E6D52F" w:rsidP="00146979">
      <w:r>
        <w:t xml:space="preserve">In relation to </w:t>
      </w:r>
      <w:r w:rsidR="00AE1B4C">
        <w:t>the content group M</w:t>
      </w:r>
      <w:r>
        <w:t xml:space="preserve">odel </w:t>
      </w:r>
      <w:r w:rsidR="00D645D6">
        <w:t>A</w:t>
      </w:r>
      <w:r>
        <w:t xml:space="preserve">dditive </w:t>
      </w:r>
      <w:r w:rsidR="00D645D6">
        <w:t>R</w:t>
      </w:r>
      <w:r>
        <w:t xml:space="preserve">elations and </w:t>
      </w:r>
      <w:r w:rsidR="00D645D6">
        <w:t>C</w:t>
      </w:r>
      <w:r>
        <w:t>ompar</w:t>
      </w:r>
      <w:r w:rsidR="003A4577">
        <w:t>e</w:t>
      </w:r>
      <w:r>
        <w:t xml:space="preserve"> </w:t>
      </w:r>
      <w:r w:rsidR="00D645D6">
        <w:t>Q</w:t>
      </w:r>
      <w:r>
        <w:t>uantities, the student:</w:t>
      </w:r>
    </w:p>
    <w:p w14:paraId="2D848C4C" w14:textId="24718CA2" w:rsidR="60331474" w:rsidRPr="00BF4E8A" w:rsidRDefault="343D7A03" w:rsidP="009B792C">
      <w:pPr>
        <w:pStyle w:val="ListParagraph"/>
      </w:pPr>
      <w:r w:rsidRPr="00BF4E8A">
        <w:t>m</w:t>
      </w:r>
      <w:r w:rsidR="66403494" w:rsidRPr="00BF4E8A">
        <w:t>odel</w:t>
      </w:r>
      <w:r w:rsidRPr="00BF4E8A">
        <w:t xml:space="preserve">led </w:t>
      </w:r>
      <w:r w:rsidR="66403494" w:rsidRPr="00BF4E8A">
        <w:t>the quantities in the subtraction problem using drawings</w:t>
      </w:r>
    </w:p>
    <w:p w14:paraId="08507F7F" w14:textId="3F0D3F40" w:rsidR="004945D8" w:rsidRPr="00643973" w:rsidRDefault="343D7A03" w:rsidP="009B792C">
      <w:pPr>
        <w:pStyle w:val="ListParagraph"/>
      </w:pPr>
      <w:r w:rsidRPr="00BF4E8A">
        <w:t>u</w:t>
      </w:r>
      <w:r w:rsidR="1BD85A09" w:rsidRPr="00BF4E8A">
        <w:t>se</w:t>
      </w:r>
      <w:r w:rsidRPr="00BF4E8A">
        <w:t>d</w:t>
      </w:r>
      <w:r w:rsidR="1BD85A09" w:rsidRPr="00BF4E8A">
        <w:t xml:space="preserve"> a number sentence (dot patterns and words) to support thinking</w:t>
      </w:r>
      <w:r w:rsidR="43305C57" w:rsidRPr="00BF4E8A">
        <w:t>.</w:t>
      </w:r>
    </w:p>
    <w:p w14:paraId="5A10127E" w14:textId="172E73AF" w:rsidR="004945D8" w:rsidRDefault="376DC967" w:rsidP="00146979">
      <w:pPr>
        <w:rPr>
          <w:b/>
          <w:bCs/>
        </w:rPr>
      </w:pPr>
      <w:r>
        <w:t xml:space="preserve">In relation to </w:t>
      </w:r>
      <w:r w:rsidR="00AE1B4C">
        <w:t>the content group I</w:t>
      </w:r>
      <w:r>
        <w:t xml:space="preserve">dentify </w:t>
      </w:r>
      <w:r w:rsidR="0033281E">
        <w:t>Part–</w:t>
      </w:r>
      <w:r w:rsidR="00002C9A">
        <w:t>W</w:t>
      </w:r>
      <w:r w:rsidR="0033281E">
        <w:t>hole</w:t>
      </w:r>
      <w:r>
        <w:t xml:space="preserve"> </w:t>
      </w:r>
      <w:r w:rsidR="00D645D6">
        <w:t>R</w:t>
      </w:r>
      <w:r>
        <w:t xml:space="preserve">elationships in </w:t>
      </w:r>
      <w:r w:rsidR="00D645D6">
        <w:t>N</w:t>
      </w:r>
      <w:r>
        <w:t xml:space="preserve">umbers </w:t>
      </w:r>
      <w:r w:rsidR="00D645D6">
        <w:t>u</w:t>
      </w:r>
      <w:r>
        <w:t>p to 10, the student:</w:t>
      </w:r>
    </w:p>
    <w:p w14:paraId="1AEDBF90" w14:textId="0CA8D26A" w:rsidR="040CD081" w:rsidRPr="00BF4E8A" w:rsidRDefault="343D7A03" w:rsidP="00643973">
      <w:pPr>
        <w:pStyle w:val="ListParagraph"/>
      </w:pPr>
      <w:r w:rsidRPr="00BF4E8A">
        <w:t>u</w:t>
      </w:r>
      <w:r w:rsidR="6A6D440F" w:rsidRPr="00BF4E8A">
        <w:t>sed visual representation</w:t>
      </w:r>
      <w:r w:rsidR="58F7432D" w:rsidRPr="00BF4E8A">
        <w:t xml:space="preserve"> to assist with subtraction</w:t>
      </w:r>
      <w:r w:rsidR="6A6D440F" w:rsidRPr="00BF4E8A">
        <w:t xml:space="preserve"> linked to </w:t>
      </w:r>
      <w:r w:rsidRPr="00BF4E8A">
        <w:t xml:space="preserve">the </w:t>
      </w:r>
      <w:r w:rsidR="6A6D440F" w:rsidRPr="00BF4E8A">
        <w:t>dice or domino pattern for numbers 8 and 4 (</w:t>
      </w:r>
      <w:r w:rsidR="744AE748" w:rsidRPr="00BF4E8A">
        <w:t>related to</w:t>
      </w:r>
      <w:r w:rsidR="00EE3499">
        <w:t xml:space="preserve"> outcomes</w:t>
      </w:r>
      <w:r w:rsidR="744AE748" w:rsidRPr="00BF4E8A">
        <w:t xml:space="preserve"> </w:t>
      </w:r>
      <w:r w:rsidR="001C625A" w:rsidRPr="00643973">
        <w:rPr>
          <w:rStyle w:val="Strong"/>
        </w:rPr>
        <w:t>MAE-RWN-01</w:t>
      </w:r>
      <w:r w:rsidR="001C625A" w:rsidRPr="00BF4E8A">
        <w:t xml:space="preserve"> and </w:t>
      </w:r>
      <w:r w:rsidR="001C625A" w:rsidRPr="00643973">
        <w:rPr>
          <w:rStyle w:val="Strong"/>
        </w:rPr>
        <w:t>MAE-RWN-02</w:t>
      </w:r>
      <w:r w:rsidR="001C625A">
        <w:t xml:space="preserve"> </w:t>
      </w:r>
      <w:r w:rsidR="00EE3499">
        <w:t xml:space="preserve">in </w:t>
      </w:r>
      <w:r w:rsidR="744AE748" w:rsidRPr="00BF4E8A">
        <w:t xml:space="preserve">Representing </w:t>
      </w:r>
      <w:r w:rsidR="00BA19B6">
        <w:t>W</w:t>
      </w:r>
      <w:r w:rsidR="744AE748" w:rsidRPr="00BF4E8A">
        <w:t xml:space="preserve">hole </w:t>
      </w:r>
      <w:r w:rsidR="00BA19B6">
        <w:t>N</w:t>
      </w:r>
      <w:r w:rsidR="744AE748" w:rsidRPr="00BF4E8A">
        <w:t>umbers</w:t>
      </w:r>
      <w:r w:rsidR="5383911B" w:rsidRPr="00BF4E8A">
        <w:t>)</w:t>
      </w:r>
    </w:p>
    <w:p w14:paraId="35A26096" w14:textId="2CE981BF" w:rsidR="004945D8" w:rsidRPr="00BF4E8A" w:rsidRDefault="343D7A03" w:rsidP="00643973">
      <w:pPr>
        <w:pStyle w:val="ListParagraph"/>
      </w:pPr>
      <w:r w:rsidRPr="00BF4E8A">
        <w:t>d</w:t>
      </w:r>
      <w:r w:rsidR="67382D1A" w:rsidRPr="00BF4E8A">
        <w:t>escribe</w:t>
      </w:r>
      <w:r w:rsidR="66E7E1ED" w:rsidRPr="00BF4E8A">
        <w:t>d</w:t>
      </w:r>
      <w:r w:rsidR="67382D1A" w:rsidRPr="00BF4E8A">
        <w:t xml:space="preserve"> the action of separating</w:t>
      </w:r>
      <w:r w:rsidR="570C7763" w:rsidRPr="00BF4E8A">
        <w:t xml:space="preserve"> using the term </w:t>
      </w:r>
      <w:r w:rsidRPr="00BF4E8A">
        <w:t>‘</w:t>
      </w:r>
      <w:r w:rsidR="570C7763" w:rsidRPr="00BF4E8A">
        <w:t>take away</w:t>
      </w:r>
      <w:r w:rsidRPr="00BF4E8A">
        <w:t>’</w:t>
      </w:r>
    </w:p>
    <w:p w14:paraId="02E49F86" w14:textId="3B87F3A2" w:rsidR="57478764" w:rsidRPr="00BF4E8A" w:rsidRDefault="343D7A03" w:rsidP="00643973">
      <w:pPr>
        <w:pStyle w:val="ListParagraph"/>
      </w:pPr>
      <w:r w:rsidRPr="00BF4E8A">
        <w:t>i</w:t>
      </w:r>
      <w:r w:rsidR="0DB1E44D" w:rsidRPr="00BF4E8A">
        <w:t xml:space="preserve">dentified the relationships between quantities when talking about the relationship between </w:t>
      </w:r>
      <w:r w:rsidR="001C625A">
        <w:t>‘</w:t>
      </w:r>
      <w:r w:rsidR="0DB1E44D" w:rsidRPr="00BF4E8A">
        <w:t>addition</w:t>
      </w:r>
      <w:r w:rsidR="001C625A">
        <w:t>’</w:t>
      </w:r>
      <w:r w:rsidR="0DB1E44D" w:rsidRPr="00BF4E8A">
        <w:t xml:space="preserve"> and </w:t>
      </w:r>
      <w:r w:rsidRPr="00BF4E8A">
        <w:t>‘</w:t>
      </w:r>
      <w:r w:rsidR="0DB1E44D" w:rsidRPr="00BF4E8A">
        <w:t>take away</w:t>
      </w:r>
      <w:r w:rsidRPr="00BF4E8A">
        <w:t>’</w:t>
      </w:r>
    </w:p>
    <w:p w14:paraId="687F136B" w14:textId="47799989" w:rsidR="57478764" w:rsidRPr="00BF4E8A" w:rsidRDefault="343D7A03" w:rsidP="00643973">
      <w:pPr>
        <w:pStyle w:val="ListParagraph"/>
      </w:pPr>
      <w:r w:rsidRPr="00BF4E8A">
        <w:t>r</w:t>
      </w:r>
      <w:r w:rsidR="0FDC2957" w:rsidRPr="00BF4E8A">
        <w:t>ecognise</w:t>
      </w:r>
      <w:r w:rsidR="38B1C73F" w:rsidRPr="00BF4E8A">
        <w:t>d</w:t>
      </w:r>
      <w:r w:rsidR="0FDC2957" w:rsidRPr="00BF4E8A">
        <w:t xml:space="preserve"> combinations for numbers up to 10 when they stated </w:t>
      </w:r>
      <w:r w:rsidR="001C625A">
        <w:t>‘</w:t>
      </w:r>
      <w:r w:rsidR="0FDC2957" w:rsidRPr="00BF4E8A">
        <w:t>4</w:t>
      </w:r>
      <w:r w:rsidR="55DFED61" w:rsidRPr="00BF4E8A">
        <w:t xml:space="preserve"> plus</w:t>
      </w:r>
      <w:r w:rsidR="4FFD891F" w:rsidRPr="00BF4E8A">
        <w:t xml:space="preserve"> </w:t>
      </w:r>
      <w:r w:rsidR="0FDC2957" w:rsidRPr="00BF4E8A">
        <w:t>4</w:t>
      </w:r>
      <w:r w:rsidR="5584A768" w:rsidRPr="00BF4E8A">
        <w:t xml:space="preserve"> equals</w:t>
      </w:r>
      <w:r w:rsidR="00AB2FE0" w:rsidRPr="00BF4E8A">
        <w:t xml:space="preserve"> </w:t>
      </w:r>
      <w:r w:rsidR="0FDC2957" w:rsidRPr="00BF4E8A">
        <w:t>8</w:t>
      </w:r>
      <w:r w:rsidR="001C625A">
        <w:t>’</w:t>
      </w:r>
    </w:p>
    <w:p w14:paraId="14AFEF2E" w14:textId="66ACC4A0" w:rsidR="57478764" w:rsidRPr="00BF4E8A" w:rsidRDefault="343D7A03" w:rsidP="00643973">
      <w:pPr>
        <w:pStyle w:val="ListParagraph"/>
      </w:pPr>
      <w:r w:rsidRPr="00BF4E8A">
        <w:t>u</w:t>
      </w:r>
      <w:r w:rsidR="283EB68E" w:rsidRPr="00BF4E8A">
        <w:t>se</w:t>
      </w:r>
      <w:r w:rsidRPr="00BF4E8A">
        <w:t>d</w:t>
      </w:r>
      <w:r w:rsidR="283EB68E" w:rsidRPr="00BF4E8A">
        <w:t xml:space="preserve"> a number sentence</w:t>
      </w:r>
      <w:r w:rsidR="0012640A">
        <w:t xml:space="preserve">, </w:t>
      </w:r>
      <w:proofErr w:type="gramStart"/>
      <w:r w:rsidR="009479EA">
        <w:t>eg</w:t>
      </w:r>
      <w:proofErr w:type="gramEnd"/>
      <w:r w:rsidR="0012640A">
        <w:t xml:space="preserve"> </w:t>
      </w:r>
      <w:r w:rsidR="283EB68E" w:rsidRPr="00BF4E8A">
        <w:t>dot patterns and words</w:t>
      </w:r>
      <w:r w:rsidR="0012640A">
        <w:t>,</w:t>
      </w:r>
      <w:r w:rsidR="283EB68E" w:rsidRPr="00BF4E8A">
        <w:t xml:space="preserve"> to record a solution</w:t>
      </w:r>
      <w:r w:rsidRPr="00BF4E8A">
        <w:t>.</w:t>
      </w:r>
    </w:p>
    <w:p w14:paraId="075A60F9" w14:textId="6B441CF8" w:rsidR="57478764" w:rsidRDefault="6ABC8049" w:rsidP="00146979">
      <w:r w:rsidRPr="503CBD6A">
        <w:t xml:space="preserve">In relation to Working </w:t>
      </w:r>
      <w:r w:rsidR="0072674F">
        <w:t>M</w:t>
      </w:r>
      <w:r w:rsidRPr="503CBD6A">
        <w:t>athematically, the student:</w:t>
      </w:r>
    </w:p>
    <w:p w14:paraId="2C0F551A" w14:textId="669CA5B1" w:rsidR="57478764" w:rsidRPr="00BF4E8A" w:rsidRDefault="343D7A03" w:rsidP="0072674F">
      <w:pPr>
        <w:pStyle w:val="ListBullet"/>
      </w:pPr>
      <w:r w:rsidRPr="00BF4E8A">
        <w:t>u</w:t>
      </w:r>
      <w:r w:rsidR="3E8FD207" w:rsidRPr="00BF4E8A">
        <w:t>sed drawings and words to record subtraction, and explain</w:t>
      </w:r>
      <w:r w:rsidRPr="00BF4E8A">
        <w:t>ed</w:t>
      </w:r>
      <w:r w:rsidR="3E8FD207" w:rsidRPr="00BF4E8A">
        <w:t xml:space="preserve"> their thinking</w:t>
      </w:r>
      <w:r w:rsidR="3FDA2FFD" w:rsidRPr="00BF4E8A">
        <w:t xml:space="preserve"> by stating a known addition fact and using it to solve a related subtraction problem</w:t>
      </w:r>
      <w:r w:rsidR="3E8FD207" w:rsidRPr="00BF4E8A">
        <w:t xml:space="preserve"> (</w:t>
      </w:r>
      <w:r w:rsidR="3A50BD13" w:rsidRPr="00BF4E8A">
        <w:t>Communicating reasoning</w:t>
      </w:r>
      <w:r w:rsidR="406C1B52" w:rsidRPr="00BF4E8A">
        <w:t>, Fluency</w:t>
      </w:r>
      <w:r w:rsidR="3A50BD13" w:rsidRPr="00BF4E8A">
        <w:t>)</w:t>
      </w:r>
    </w:p>
    <w:p w14:paraId="21166D59" w14:textId="72B72A52" w:rsidR="57478764" w:rsidRPr="00BF4E8A" w:rsidRDefault="4F3082A4" w:rsidP="00643973">
      <w:pPr>
        <w:pStyle w:val="ListParagraph"/>
      </w:pPr>
      <w:r w:rsidRPr="00BF4E8A">
        <w:t>demonstrated u</w:t>
      </w:r>
      <w:r w:rsidR="28860B6E" w:rsidRPr="00BF4E8A">
        <w:t>nderstand</w:t>
      </w:r>
      <w:r w:rsidRPr="00BF4E8A">
        <w:t>ing of</w:t>
      </w:r>
      <w:r w:rsidR="28860B6E" w:rsidRPr="00BF4E8A">
        <w:t xml:space="preserve"> the relationship between addition and subtraction</w:t>
      </w:r>
      <w:r w:rsidRPr="00BF4E8A">
        <w:t xml:space="preserve"> by</w:t>
      </w:r>
      <w:r w:rsidR="28860B6E" w:rsidRPr="00BF4E8A">
        <w:t xml:space="preserve"> us</w:t>
      </w:r>
      <w:r w:rsidRPr="00BF4E8A">
        <w:t>ing</w:t>
      </w:r>
      <w:r w:rsidR="28860B6E" w:rsidRPr="00BF4E8A">
        <w:t xml:space="preserve"> the </w:t>
      </w:r>
      <w:r w:rsidR="71C0904A" w:rsidRPr="00BF4E8A">
        <w:t xml:space="preserve">term </w:t>
      </w:r>
      <w:r w:rsidR="28860B6E" w:rsidRPr="00BF4E8A">
        <w:t>‘so’ to make the connection in their explanation (Understanding)</w:t>
      </w:r>
      <w:r w:rsidR="71C0904A" w:rsidRPr="00BF4E8A">
        <w:t>.</w:t>
      </w:r>
    </w:p>
    <w:p w14:paraId="31603B27" w14:textId="77777777" w:rsidR="004945D8" w:rsidRDefault="004945D8" w:rsidP="00CD195A">
      <w:pPr>
        <w:pStyle w:val="Heading3"/>
      </w:pPr>
      <w:r>
        <w:t>Where to next?</w:t>
      </w:r>
    </w:p>
    <w:p w14:paraId="4FCFAA59" w14:textId="6102A67C" w:rsidR="00C0374C" w:rsidRDefault="018C70E7" w:rsidP="00126B19">
      <w:pPr>
        <w:pStyle w:val="ListParagraph"/>
      </w:pPr>
      <w:r>
        <w:t>Provide feedback to the student</w:t>
      </w:r>
      <w:r w:rsidR="71C0904A">
        <w:t>.</w:t>
      </w:r>
    </w:p>
    <w:p w14:paraId="418C860F" w14:textId="6D97A108" w:rsidR="00C0374C" w:rsidRDefault="1F47F2E4" w:rsidP="00126B19">
      <w:pPr>
        <w:pStyle w:val="ListParagraph"/>
      </w:pPr>
      <w:r>
        <w:t>Consider what the student has demonstrated</w:t>
      </w:r>
      <w:r w:rsidR="018C70E7">
        <w:t xml:space="preserve"> in conjunction with other </w:t>
      </w:r>
      <w:r w:rsidR="4255EBD8">
        <w:t>assessment</w:t>
      </w:r>
      <w:r w:rsidR="018C70E7">
        <w:t xml:space="preserve"> information to determine </w:t>
      </w:r>
      <w:r w:rsidR="71C0904A">
        <w:t xml:space="preserve">the </w:t>
      </w:r>
      <w:r w:rsidR="018C70E7">
        <w:t>next steps</w:t>
      </w:r>
      <w:r w:rsidR="71C0904A">
        <w:t xml:space="preserve"> for the student.</w:t>
      </w:r>
    </w:p>
    <w:p w14:paraId="54735462" w14:textId="7F4B07D9" w:rsidR="00C0374C" w:rsidRDefault="7DB0CA6E" w:rsidP="00126B19">
      <w:pPr>
        <w:pStyle w:val="ListParagraph"/>
      </w:pPr>
      <w:r>
        <w:t>As the student has displayed knowledge of doubles, p</w:t>
      </w:r>
      <w:r w:rsidR="388274CE">
        <w:t>rovide opportunities for the student to demonstrate the relationship between addition and subtraction for other numbers up to 10 and beyond</w:t>
      </w:r>
      <w:r w:rsidR="31090CCD">
        <w:t xml:space="preserve"> </w:t>
      </w:r>
      <w:r w:rsidR="59EA7005">
        <w:t>(</w:t>
      </w:r>
      <w:proofErr w:type="gramStart"/>
      <w:r w:rsidR="1FA07677">
        <w:t>eg</w:t>
      </w:r>
      <w:proofErr w:type="gramEnd"/>
      <w:r w:rsidR="59EA7005">
        <w:t xml:space="preserve"> 6 take away 3, 10 take away 5)</w:t>
      </w:r>
      <w:r w:rsidR="63357F00">
        <w:t>.</w:t>
      </w:r>
    </w:p>
    <w:p w14:paraId="7EFDAEF7" w14:textId="68EBAD84" w:rsidR="00C0374C" w:rsidRDefault="5FBF6474" w:rsidP="00126B19">
      <w:pPr>
        <w:pStyle w:val="ListParagraph"/>
      </w:pPr>
      <w:r>
        <w:t>Introduce different representations for quantities (</w:t>
      </w:r>
      <w:proofErr w:type="gramStart"/>
      <w:r w:rsidR="5182114D">
        <w:t>eg</w:t>
      </w:r>
      <w:proofErr w:type="gramEnd"/>
      <w:r>
        <w:t xml:space="preserve"> numerals to represent quantities in addition to dot patterns)</w:t>
      </w:r>
      <w:r w:rsidR="587CB7CE">
        <w:t>.</w:t>
      </w:r>
    </w:p>
    <w:p w14:paraId="329A0DF9" w14:textId="2BB5A584" w:rsidR="001C625A" w:rsidRDefault="000D78C8" w:rsidP="00CD195A">
      <w:pPr>
        <w:pStyle w:val="Heading3"/>
      </w:pPr>
      <w:r>
        <w:lastRenderedPageBreak/>
        <w:t>Considerations for teaching</w:t>
      </w:r>
    </w:p>
    <w:p w14:paraId="5963747C" w14:textId="4D42548A" w:rsidR="001C625A" w:rsidRDefault="00F60E23" w:rsidP="00487AC1">
      <w:pPr>
        <w:tabs>
          <w:tab w:val="left" w:pos="3430"/>
        </w:tabs>
      </w:pPr>
      <w:r>
        <w:t>F</w:t>
      </w:r>
      <w:r w:rsidR="000D78C8">
        <w:t>lexible strategies for addition and subtraction</w:t>
      </w:r>
      <w:r w:rsidR="000A281F">
        <w:t>, such as the non-count-by-</w:t>
      </w:r>
      <w:proofErr w:type="gramStart"/>
      <w:r w:rsidR="000A281F">
        <w:t>ones</w:t>
      </w:r>
      <w:proofErr w:type="gramEnd"/>
      <w:r w:rsidR="000A281F">
        <w:t xml:space="preserve"> strategy (using number bonds) that this student used,</w:t>
      </w:r>
      <w:r w:rsidR="000D78C8">
        <w:t xml:space="preserve"> are addressed in Stage 1 Combining and separating quantities A.</w:t>
      </w:r>
    </w:p>
    <w:p w14:paraId="78D9D23A" w14:textId="77777777" w:rsidR="001C625A" w:rsidRDefault="001C625A">
      <w:pPr>
        <w:widowControl/>
        <w:spacing w:after="160"/>
      </w:pPr>
      <w:r>
        <w:br w:type="page"/>
      </w:r>
    </w:p>
    <w:p w14:paraId="78546BAA" w14:textId="72C2A59F" w:rsidR="000058B6" w:rsidRDefault="587CB7CE" w:rsidP="00E42087">
      <w:pPr>
        <w:pStyle w:val="Heading2"/>
        <w:rPr>
          <w:i/>
          <w:iCs/>
        </w:rPr>
      </w:pPr>
      <w:r>
        <w:lastRenderedPageBreak/>
        <w:t>Work s</w:t>
      </w:r>
      <w:r w:rsidR="16678EAC">
        <w:t xml:space="preserve">ample </w:t>
      </w:r>
      <w:r w:rsidR="004603DD">
        <w:t>5</w:t>
      </w:r>
    </w:p>
    <w:p w14:paraId="3C430F99" w14:textId="61EDC75F" w:rsidR="000058B6" w:rsidRDefault="38EBBCE6" w:rsidP="00146979">
      <w:pPr>
        <w:jc w:val="both"/>
        <w:rPr>
          <w:i/>
          <w:iCs/>
        </w:rPr>
      </w:pPr>
      <w:r>
        <w:rPr>
          <w:noProof/>
        </w:rPr>
        <w:drawing>
          <wp:inline distT="0" distB="0" distL="0" distR="0" wp14:anchorId="6D2296EE" wp14:editId="278C3FA8">
            <wp:extent cx="4100038" cy="6098357"/>
            <wp:effectExtent l="0" t="8573" r="6668" b="6667"/>
            <wp:docPr id="11" name="Picture 11" descr="A student using their fingers to solve a subtraction question. The equation is on a white bo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student using their fingers to solve a subtraction question. The equation is on a white board"/>
                    <pic:cNvPicPr/>
                  </pic:nvPicPr>
                  <pic:blipFill>
                    <a:blip r:embed="rId15">
                      <a:extLst>
                        <a:ext uri="{28A0092B-C50C-407E-A947-70E740481C1C}">
                          <a14:useLocalDpi xmlns:a14="http://schemas.microsoft.com/office/drawing/2010/main" val="0"/>
                        </a:ext>
                      </a:extLst>
                    </a:blip>
                    <a:stretch>
                      <a:fillRect/>
                    </a:stretch>
                  </pic:blipFill>
                  <pic:spPr>
                    <a:xfrm rot="16200000">
                      <a:off x="0" y="0"/>
                      <a:ext cx="4128382" cy="6140516"/>
                    </a:xfrm>
                    <a:prstGeom prst="rect">
                      <a:avLst/>
                    </a:prstGeom>
                  </pic:spPr>
                </pic:pic>
              </a:graphicData>
            </a:graphic>
          </wp:inline>
        </w:drawing>
      </w:r>
    </w:p>
    <w:p w14:paraId="28533882" w14:textId="3B843A22" w:rsidR="000719CB" w:rsidRDefault="000719CB" w:rsidP="000719CB">
      <w:pPr>
        <w:pStyle w:val="Caption"/>
        <w:spacing w:before="240"/>
      </w:pPr>
      <w:r>
        <w:t xml:space="preserve">Figure </w:t>
      </w:r>
      <w:r w:rsidR="00DE50BA">
        <w:t>5</w:t>
      </w:r>
      <w:r>
        <w:t xml:space="preserve">: </w:t>
      </w:r>
      <w:r w:rsidR="00C2347A">
        <w:t xml:space="preserve">A student using </w:t>
      </w:r>
      <w:r w:rsidR="005D2A1A">
        <w:t xml:space="preserve">their </w:t>
      </w:r>
      <w:r w:rsidR="00C2347A">
        <w:t>fingers to solve a subtraction problem</w:t>
      </w:r>
    </w:p>
    <w:p w14:paraId="7F88FC6B" w14:textId="77777777" w:rsidR="00126B19" w:rsidRDefault="00126B19" w:rsidP="00CD195A">
      <w:pPr>
        <w:pStyle w:val="Heading3"/>
      </w:pPr>
      <w:r>
        <w:t>Information about the work sample</w:t>
      </w:r>
    </w:p>
    <w:p w14:paraId="35503702" w14:textId="78471D69" w:rsidR="000058B6" w:rsidDel="009F6969" w:rsidRDefault="00CE08DC" w:rsidP="00146979">
      <w:pPr>
        <w:spacing w:after="0" w:line="240" w:lineRule="auto"/>
        <w:rPr>
          <w:rStyle w:val="normaltextrun"/>
          <w:rFonts w:asciiTheme="majorHAnsi" w:eastAsiaTheme="majorEastAsia" w:hAnsiTheme="majorHAnsi" w:cstheme="majorBidi"/>
          <w:color w:val="000000"/>
          <w:bdr w:val="none" w:sz="0" w:space="0" w:color="auto" w:frame="1"/>
        </w:rPr>
      </w:pPr>
      <w:r>
        <w:t>The</w:t>
      </w:r>
      <w:r w:rsidR="5473C567" w:rsidRPr="5C62535C">
        <w:rPr>
          <w:rStyle w:val="normaltextrun"/>
          <w:rFonts w:asciiTheme="majorHAnsi" w:eastAsiaTheme="majorEastAsia" w:hAnsiTheme="majorHAnsi" w:cstheme="majorBidi"/>
        </w:rPr>
        <w:t xml:space="preserve"> student wrote </w:t>
      </w:r>
      <w:r>
        <w:rPr>
          <w:rStyle w:val="normaltextrun"/>
          <w:rFonts w:asciiTheme="majorHAnsi" w:eastAsiaTheme="majorEastAsia" w:hAnsiTheme="majorHAnsi" w:cstheme="majorBidi"/>
        </w:rPr>
        <w:t>the</w:t>
      </w:r>
      <w:r w:rsidR="5473C567" w:rsidRPr="5C62535C">
        <w:rPr>
          <w:rStyle w:val="normaltextrun"/>
          <w:rFonts w:asciiTheme="majorHAnsi" w:eastAsiaTheme="majorEastAsia" w:hAnsiTheme="majorHAnsi" w:cstheme="majorBidi"/>
        </w:rPr>
        <w:t xml:space="preserve"> number sentence</w:t>
      </w:r>
      <w:r>
        <w:rPr>
          <w:rStyle w:val="normaltextrun"/>
          <w:rFonts w:asciiTheme="majorHAnsi" w:eastAsiaTheme="majorEastAsia" w:hAnsiTheme="majorHAnsi" w:cstheme="majorBidi"/>
        </w:rPr>
        <w:t xml:space="preserve">, </w:t>
      </w:r>
      <m:oMath>
        <m:r>
          <w:rPr>
            <w:rStyle w:val="normaltextrun"/>
            <w:rFonts w:ascii="Cambria Math" w:eastAsiaTheme="majorEastAsia" w:hAnsi="Cambria Math" w:cstheme="majorBidi"/>
          </w:rPr>
          <m:t xml:space="preserve">8 </m:t>
        </m:r>
        <m:r>
          <w:rPr>
            <w:rFonts w:ascii="Cambria Math" w:hAnsi="Cambria Math"/>
          </w:rPr>
          <m:t>–</m:t>
        </m:r>
        <m:r>
          <w:rPr>
            <w:rStyle w:val="normaltextrun"/>
            <w:rFonts w:ascii="Cambria Math" w:eastAsiaTheme="majorEastAsia" w:hAnsi="Cambria Math" w:cstheme="majorBidi"/>
          </w:rPr>
          <m:t xml:space="preserve"> 4 = 4</m:t>
        </m:r>
      </m:oMath>
      <w:r w:rsidR="5473C567" w:rsidRPr="5C62535C">
        <w:rPr>
          <w:rStyle w:val="normaltextrun"/>
          <w:rFonts w:asciiTheme="majorHAnsi" w:eastAsiaTheme="majorEastAsia" w:hAnsiTheme="majorHAnsi" w:cstheme="majorBidi"/>
        </w:rPr>
        <w:t xml:space="preserve">. When asked how </w:t>
      </w:r>
      <w:r w:rsidR="2A02F5C7" w:rsidRPr="5C62535C">
        <w:rPr>
          <w:rStyle w:val="normaltextrun"/>
          <w:rFonts w:asciiTheme="majorHAnsi" w:eastAsiaTheme="majorEastAsia" w:hAnsiTheme="majorHAnsi" w:cstheme="majorBidi"/>
        </w:rPr>
        <w:t xml:space="preserve">they </w:t>
      </w:r>
      <w:r w:rsidR="5473C567" w:rsidRPr="5C62535C">
        <w:rPr>
          <w:rStyle w:val="normaltextrun"/>
          <w:rFonts w:asciiTheme="majorHAnsi" w:eastAsiaTheme="majorEastAsia" w:hAnsiTheme="majorHAnsi" w:cstheme="majorBidi"/>
        </w:rPr>
        <w:t>knew</w:t>
      </w:r>
      <w:r>
        <w:rPr>
          <w:rStyle w:val="normaltextrun"/>
          <w:rFonts w:asciiTheme="majorHAnsi" w:eastAsiaTheme="majorEastAsia" w:hAnsiTheme="majorHAnsi" w:cstheme="majorBidi"/>
        </w:rPr>
        <w:t xml:space="preserve"> the solution </w:t>
      </w:r>
      <w:r w:rsidR="083C484C" w:rsidRPr="5C62535C">
        <w:rPr>
          <w:rStyle w:val="normaltextrun"/>
          <w:rFonts w:asciiTheme="majorHAnsi" w:eastAsiaTheme="majorEastAsia" w:hAnsiTheme="majorHAnsi" w:cstheme="majorBidi"/>
        </w:rPr>
        <w:t xml:space="preserve">the student </w:t>
      </w:r>
      <w:r w:rsidR="5473C567" w:rsidRPr="5C62535C">
        <w:rPr>
          <w:rStyle w:val="normaltextrun"/>
          <w:rFonts w:asciiTheme="majorHAnsi" w:eastAsiaTheme="majorEastAsia" w:hAnsiTheme="majorHAnsi" w:cstheme="majorBidi"/>
        </w:rPr>
        <w:t xml:space="preserve">showed 8 fingers and explained that </w:t>
      </w:r>
      <w:r w:rsidR="0F80CEA8" w:rsidRPr="5C62535C">
        <w:rPr>
          <w:rStyle w:val="normaltextrun"/>
          <w:rFonts w:asciiTheme="majorHAnsi" w:eastAsiaTheme="majorEastAsia" w:hAnsiTheme="majorHAnsi" w:cstheme="majorBidi"/>
        </w:rPr>
        <w:t xml:space="preserve">they </w:t>
      </w:r>
      <w:r w:rsidR="5473C567" w:rsidRPr="5C62535C">
        <w:rPr>
          <w:rStyle w:val="normaltextrun"/>
          <w:rFonts w:asciiTheme="majorHAnsi" w:eastAsiaTheme="majorEastAsia" w:hAnsiTheme="majorHAnsi" w:cstheme="majorBidi"/>
        </w:rPr>
        <w:t xml:space="preserve">took </w:t>
      </w:r>
      <w:r>
        <w:rPr>
          <w:rStyle w:val="normaltextrun"/>
          <w:rFonts w:asciiTheme="majorHAnsi" w:eastAsiaTheme="majorEastAsia" w:hAnsiTheme="majorHAnsi" w:cstheme="majorBidi"/>
        </w:rPr>
        <w:t>4</w:t>
      </w:r>
      <w:r w:rsidR="5473C567" w:rsidRPr="5C62535C">
        <w:rPr>
          <w:rStyle w:val="normaltextrun"/>
          <w:rFonts w:asciiTheme="majorHAnsi" w:eastAsiaTheme="majorEastAsia" w:hAnsiTheme="majorHAnsi" w:cstheme="majorBidi"/>
        </w:rPr>
        <w:t xml:space="preserve"> away. There were 4 fingers left.</w:t>
      </w:r>
    </w:p>
    <w:p w14:paraId="051287AF" w14:textId="0D92CC61" w:rsidR="004945D8" w:rsidRDefault="004945D8" w:rsidP="00CD195A">
      <w:pPr>
        <w:pStyle w:val="Heading3"/>
        <w:rPr>
          <w:rStyle w:val="normaltextrun"/>
          <w:rFonts w:ascii="Calibri" w:hAnsi="Calibri"/>
          <w:i/>
          <w:iCs/>
          <w:color w:val="000000" w:themeColor="text1"/>
        </w:rPr>
      </w:pPr>
      <w:r>
        <w:t>Annotation</w:t>
      </w:r>
      <w:r w:rsidR="24A8E73F">
        <w:t>s</w:t>
      </w:r>
    </w:p>
    <w:p w14:paraId="4EF8180A" w14:textId="597B4AAC" w:rsidR="004945D8" w:rsidRDefault="10605B79" w:rsidP="00146979">
      <w:r>
        <w:t xml:space="preserve">In relation to </w:t>
      </w:r>
      <w:r w:rsidR="00AE1B4C">
        <w:t>the content group</w:t>
      </w:r>
      <w:r w:rsidR="00CE08DC">
        <w:t>,</w:t>
      </w:r>
      <w:r w:rsidR="00AE1B4C">
        <w:t xml:space="preserve"> M</w:t>
      </w:r>
      <w:r>
        <w:t xml:space="preserve">odel </w:t>
      </w:r>
      <w:r w:rsidR="00580E06">
        <w:t>A</w:t>
      </w:r>
      <w:r>
        <w:t xml:space="preserve">dditive </w:t>
      </w:r>
      <w:r w:rsidR="00580E06">
        <w:t>R</w:t>
      </w:r>
      <w:r>
        <w:t xml:space="preserve">elations and </w:t>
      </w:r>
      <w:r w:rsidR="00580E06">
        <w:t>C</w:t>
      </w:r>
      <w:r>
        <w:t>ompar</w:t>
      </w:r>
      <w:r w:rsidR="003A4577">
        <w:t>e</w:t>
      </w:r>
      <w:r>
        <w:t xml:space="preserve"> </w:t>
      </w:r>
      <w:r w:rsidR="00580E06">
        <w:t>Q</w:t>
      </w:r>
      <w:r>
        <w:t>uantities, the student:</w:t>
      </w:r>
    </w:p>
    <w:p w14:paraId="1D4518E4" w14:textId="574D12F6" w:rsidR="00F91CBB" w:rsidRPr="001C625A" w:rsidRDefault="2B472BB1" w:rsidP="001C625A">
      <w:pPr>
        <w:pStyle w:val="ListParagraph"/>
      </w:pPr>
      <w:r w:rsidRPr="001C625A">
        <w:t>u</w:t>
      </w:r>
      <w:r w:rsidR="4289E3F1" w:rsidRPr="001C625A">
        <w:t>se</w:t>
      </w:r>
      <w:r w:rsidR="3913E981" w:rsidRPr="001C625A">
        <w:t>d</w:t>
      </w:r>
      <w:r w:rsidR="4289E3F1" w:rsidRPr="001C625A">
        <w:t xml:space="preserve"> fingers to model the subtraction question</w:t>
      </w:r>
      <w:r w:rsidRPr="001C625A">
        <w:t>.</w:t>
      </w:r>
    </w:p>
    <w:p w14:paraId="3AC3A231" w14:textId="49861690" w:rsidR="004945D8" w:rsidRDefault="465358D3" w:rsidP="00146979">
      <w:r w:rsidRPr="503CBD6A">
        <w:t xml:space="preserve">In relation to </w:t>
      </w:r>
      <w:r w:rsidR="00AE1B4C">
        <w:t>the content group</w:t>
      </w:r>
      <w:r w:rsidR="00CE08DC">
        <w:t>,</w:t>
      </w:r>
      <w:r w:rsidR="00AE1B4C">
        <w:t xml:space="preserve"> I</w:t>
      </w:r>
      <w:r w:rsidRPr="503CBD6A">
        <w:t xml:space="preserve">dentify </w:t>
      </w:r>
      <w:r w:rsidR="0033281E">
        <w:t>Part–</w:t>
      </w:r>
      <w:r w:rsidR="00671D2D">
        <w:t>W</w:t>
      </w:r>
      <w:r w:rsidR="0033281E">
        <w:t>hole</w:t>
      </w:r>
      <w:r w:rsidRPr="503CBD6A">
        <w:t xml:space="preserve"> </w:t>
      </w:r>
      <w:r w:rsidR="00580E06">
        <w:t>R</w:t>
      </w:r>
      <w:r w:rsidRPr="503CBD6A">
        <w:t xml:space="preserve">elationships in </w:t>
      </w:r>
      <w:r w:rsidR="00580E06">
        <w:t>N</w:t>
      </w:r>
      <w:r w:rsidRPr="503CBD6A">
        <w:t>umbers up to 10, the student:</w:t>
      </w:r>
    </w:p>
    <w:p w14:paraId="1CABA709" w14:textId="5FC42382" w:rsidR="004945D8" w:rsidRPr="001C625A" w:rsidRDefault="2B472BB1" w:rsidP="001C625A">
      <w:pPr>
        <w:pStyle w:val="ListParagraph"/>
      </w:pPr>
      <w:r w:rsidRPr="001C625A">
        <w:t>u</w:t>
      </w:r>
      <w:r w:rsidR="355785D3" w:rsidRPr="001C625A">
        <w:t>se</w:t>
      </w:r>
      <w:r w:rsidR="79D140EC" w:rsidRPr="001C625A">
        <w:t>d</w:t>
      </w:r>
      <w:r w:rsidR="355785D3" w:rsidRPr="001C625A">
        <w:t xml:space="preserve"> visual representation to represent the quantities within the question</w:t>
      </w:r>
    </w:p>
    <w:p w14:paraId="49A834EC" w14:textId="23B32B7B" w:rsidR="004945D8" w:rsidRPr="001C625A" w:rsidRDefault="256EC2D5" w:rsidP="001C625A">
      <w:pPr>
        <w:pStyle w:val="ListParagraph"/>
      </w:pPr>
      <w:r w:rsidRPr="001C625A">
        <w:t>u</w:t>
      </w:r>
      <w:r w:rsidR="51658274" w:rsidRPr="001C625A">
        <w:t>se</w:t>
      </w:r>
      <w:r w:rsidR="2A3D2F7B" w:rsidRPr="001C625A">
        <w:t>d</w:t>
      </w:r>
      <w:r w:rsidR="51658274" w:rsidRPr="001C625A">
        <w:t xml:space="preserve"> numerals to record the solution to the subtraction question</w:t>
      </w:r>
      <w:r w:rsidRPr="001C625A">
        <w:t>.</w:t>
      </w:r>
    </w:p>
    <w:p w14:paraId="671CF636" w14:textId="7F665051" w:rsidR="004945D8" w:rsidRDefault="465358D3" w:rsidP="00146979">
      <w:r w:rsidRPr="503CBD6A">
        <w:t xml:space="preserve">In relation to Working </w:t>
      </w:r>
      <w:r w:rsidR="000A41F8">
        <w:t>M</w:t>
      </w:r>
      <w:r w:rsidRPr="503CBD6A">
        <w:t>athematically, the student:</w:t>
      </w:r>
    </w:p>
    <w:p w14:paraId="341E2B1F" w14:textId="381C67BB" w:rsidR="004945D8" w:rsidRPr="001C625A" w:rsidRDefault="1BA82239" w:rsidP="001C625A">
      <w:pPr>
        <w:pStyle w:val="ListParagraph"/>
      </w:pPr>
      <w:r w:rsidRPr="001C625A">
        <w:t>represented</w:t>
      </w:r>
      <w:r w:rsidR="696E4ADB" w:rsidRPr="001C625A">
        <w:t xml:space="preserve"> 8 fingers as 4 and 4 </w:t>
      </w:r>
      <w:r w:rsidR="547F7F07" w:rsidRPr="001C625A">
        <w:t xml:space="preserve">which </w:t>
      </w:r>
      <w:r w:rsidR="696E4ADB" w:rsidRPr="001C625A">
        <w:t xml:space="preserve">suggests the student understands the </w:t>
      </w:r>
      <w:r w:rsidR="0033281E">
        <w:t>part–whole</w:t>
      </w:r>
      <w:r w:rsidR="696E4ADB" w:rsidRPr="001C625A">
        <w:t xml:space="preserve"> relationship in the number 8</w:t>
      </w:r>
      <w:r w:rsidR="7CE4DE19" w:rsidRPr="001C625A">
        <w:t>. T</w:t>
      </w:r>
      <w:r w:rsidR="696E4ADB" w:rsidRPr="001C625A">
        <w:t>he student does not appear to count by ones to find the difference</w:t>
      </w:r>
      <w:r w:rsidR="48EAC840" w:rsidRPr="001C625A">
        <w:t xml:space="preserve"> (Understanding)</w:t>
      </w:r>
    </w:p>
    <w:p w14:paraId="6665B71C" w14:textId="6A472878" w:rsidR="004945D8" w:rsidRPr="001C625A" w:rsidRDefault="256EC2D5" w:rsidP="001C625A">
      <w:pPr>
        <w:pStyle w:val="ListParagraph"/>
      </w:pPr>
      <w:r w:rsidRPr="001C625A">
        <w:t>e</w:t>
      </w:r>
      <w:r w:rsidR="2F2DEBB9" w:rsidRPr="001C625A">
        <w:t xml:space="preserve">xplained an accurate process </w:t>
      </w:r>
      <w:r w:rsidRPr="001C625A">
        <w:t xml:space="preserve">that was </w:t>
      </w:r>
      <w:r w:rsidR="2F2DEBB9" w:rsidRPr="001C625A">
        <w:t>used to solve the problem</w:t>
      </w:r>
      <w:r w:rsidRPr="001C625A">
        <w:t>,</w:t>
      </w:r>
      <w:r w:rsidR="2F2DEBB9" w:rsidRPr="001C625A">
        <w:t xml:space="preserve"> ‘took away </w:t>
      </w:r>
      <w:r w:rsidR="009E4413">
        <w:t>4</w:t>
      </w:r>
      <w:r w:rsidR="2F2DEBB9" w:rsidRPr="001C625A">
        <w:t>’</w:t>
      </w:r>
      <w:r w:rsidR="4C9C982B" w:rsidRPr="001C625A">
        <w:t xml:space="preserve"> (</w:t>
      </w:r>
      <w:r w:rsidR="23E2C8E6" w:rsidRPr="001C625A">
        <w:t>Understanding and Fluency).</w:t>
      </w:r>
    </w:p>
    <w:p w14:paraId="5227CD47" w14:textId="127F21E4" w:rsidR="00285B75" w:rsidRDefault="00F92A68" w:rsidP="00E83C2F">
      <w:r>
        <w:tab/>
      </w:r>
      <w:r>
        <w:tab/>
      </w:r>
    </w:p>
    <w:p w14:paraId="36B19B73" w14:textId="1A8A994D" w:rsidR="004945D8" w:rsidRDefault="004945D8" w:rsidP="00CD195A">
      <w:pPr>
        <w:pStyle w:val="Heading3"/>
      </w:pPr>
      <w:r>
        <w:lastRenderedPageBreak/>
        <w:t>Where to next?</w:t>
      </w:r>
    </w:p>
    <w:p w14:paraId="0F72246C" w14:textId="162094D9" w:rsidR="004945D8" w:rsidRPr="004945D8" w:rsidRDefault="01EDF33A" w:rsidP="00126B19">
      <w:pPr>
        <w:pStyle w:val="ListParagraph"/>
      </w:pPr>
      <w:r>
        <w:t>Provide feedback to the student</w:t>
      </w:r>
      <w:r w:rsidR="256EC2D5">
        <w:t>.</w:t>
      </w:r>
    </w:p>
    <w:p w14:paraId="66371E8A" w14:textId="1CD6806A" w:rsidR="004945D8" w:rsidRPr="004945D8" w:rsidRDefault="2864BEE5" w:rsidP="00126B19">
      <w:pPr>
        <w:pStyle w:val="ListParagraph"/>
      </w:pPr>
      <w:r>
        <w:t>Consider what the student has demonstrated in the work sample</w:t>
      </w:r>
      <w:r w:rsidR="01EDF33A">
        <w:t xml:space="preserve"> in conjunction with other </w:t>
      </w:r>
      <w:r w:rsidR="2D058CBD">
        <w:t xml:space="preserve">assessment </w:t>
      </w:r>
      <w:r w:rsidR="01EDF33A">
        <w:t xml:space="preserve">information to determine </w:t>
      </w:r>
      <w:r w:rsidR="3AA44243">
        <w:t xml:space="preserve">the </w:t>
      </w:r>
      <w:r w:rsidR="01EDF33A">
        <w:t>next steps</w:t>
      </w:r>
      <w:r w:rsidR="256EC2D5">
        <w:t>.</w:t>
      </w:r>
    </w:p>
    <w:p w14:paraId="059E233D" w14:textId="706FAD14" w:rsidR="004945D8" w:rsidRPr="004945D8" w:rsidRDefault="60BC33B0" w:rsidP="00126B19">
      <w:pPr>
        <w:pStyle w:val="ListParagraph"/>
      </w:pPr>
      <w:r>
        <w:t>Encourage the student to make connections between subtraction and the</w:t>
      </w:r>
      <w:r w:rsidR="7B57B473">
        <w:t xml:space="preserve"> related addition fact</w:t>
      </w:r>
      <w:r>
        <w:t xml:space="preserve"> to reason about how they solved the problem (</w:t>
      </w:r>
      <w:proofErr w:type="gramStart"/>
      <w:r w:rsidR="0618D5E3">
        <w:t>eg</w:t>
      </w:r>
      <w:proofErr w:type="gramEnd"/>
      <w:r>
        <w:t xml:space="preserve"> the student knew </w:t>
      </w:r>
      <w:r w:rsidR="256EC2D5">
        <w:t xml:space="preserve">that </w:t>
      </w:r>
      <w:r w:rsidR="7B2E11F1">
        <w:t>8 take away 4 is 4</w:t>
      </w:r>
      <w:r>
        <w:t xml:space="preserve">, </w:t>
      </w:r>
      <w:r w:rsidR="256EC2D5">
        <w:t xml:space="preserve">but </w:t>
      </w:r>
      <w:r>
        <w:t>could have stated</w:t>
      </w:r>
      <w:r w:rsidR="7CE028B9">
        <w:t>,</w:t>
      </w:r>
      <w:r w:rsidR="48192462">
        <w:t xml:space="preserve"> ‘I know that 4 and 4 is 8’, which was represented using fingers</w:t>
      </w:r>
      <w:r w:rsidR="42821E0E">
        <w:t>)</w:t>
      </w:r>
      <w:r w:rsidR="7CE028B9">
        <w:t>.</w:t>
      </w:r>
    </w:p>
    <w:p w14:paraId="14401076" w14:textId="5D8E6363" w:rsidR="004945D8" w:rsidRPr="004945D8" w:rsidRDefault="493E837B" w:rsidP="00126B19">
      <w:pPr>
        <w:pStyle w:val="ListParagraph"/>
      </w:pPr>
      <w:r>
        <w:t xml:space="preserve">Ask questions </w:t>
      </w:r>
      <w:r w:rsidR="7CE028B9">
        <w:t xml:space="preserve">involving numbers </w:t>
      </w:r>
      <w:r>
        <w:t xml:space="preserve">up to 10 and beyond to determine </w:t>
      </w:r>
      <w:r w:rsidR="0D3B2F3A">
        <w:t>what</w:t>
      </w:r>
      <w:r>
        <w:t xml:space="preserve"> r</w:t>
      </w:r>
      <w:r w:rsidR="3C0D5374">
        <w:t xml:space="preserve">epresentations and strategies </w:t>
      </w:r>
      <w:r w:rsidR="148037C1">
        <w:t xml:space="preserve">the student can draw on </w:t>
      </w:r>
      <w:r w:rsidR="3C0D5374">
        <w:t>beyond using fingers</w:t>
      </w:r>
      <w:r w:rsidR="18956FB1">
        <w:t xml:space="preserve"> to represent individual items in the quantities (</w:t>
      </w:r>
      <w:proofErr w:type="gramStart"/>
      <w:r w:rsidR="18956FB1">
        <w:t>eg</w:t>
      </w:r>
      <w:proofErr w:type="gramEnd"/>
      <w:r w:rsidR="18956FB1">
        <w:t xml:space="preserve"> 7 and 2, 8 take away 3</w:t>
      </w:r>
      <w:r w:rsidR="008A721D">
        <w:t xml:space="preserve"> or</w:t>
      </w:r>
      <w:r w:rsidR="7CE028B9">
        <w:t xml:space="preserve"> </w:t>
      </w:r>
      <w:r w:rsidR="18956FB1">
        <w:t xml:space="preserve">questions where </w:t>
      </w:r>
      <w:r w:rsidR="09E06965">
        <w:t>one of the numbers is greater than 5).</w:t>
      </w:r>
    </w:p>
    <w:p w14:paraId="5D385151" w14:textId="53958F52" w:rsidR="00CE08DC" w:rsidRDefault="00AE1B4C" w:rsidP="00CD195A">
      <w:pPr>
        <w:pStyle w:val="Heading3"/>
      </w:pPr>
      <w:r>
        <w:t>Considerations for teaching</w:t>
      </w:r>
    </w:p>
    <w:p w14:paraId="06CCD0F6" w14:textId="3A545E2F" w:rsidR="00846593" w:rsidRDefault="00F60E23" w:rsidP="006E3D82">
      <w:pPr>
        <w:sectPr w:rsidR="00846593" w:rsidSect="0024572E">
          <w:footerReference w:type="default" r:id="rId16"/>
          <w:headerReference w:type="first" r:id="rId17"/>
          <w:footerReference w:type="first" r:id="rId18"/>
          <w:pgSz w:w="11906" w:h="16838" w:code="9"/>
          <w:pgMar w:top="851" w:right="1134" w:bottom="851" w:left="1134" w:header="283" w:footer="709" w:gutter="0"/>
          <w:cols w:space="708"/>
          <w:titlePg/>
          <w:docGrid w:linePitch="360"/>
        </w:sectPr>
      </w:pPr>
      <w:r>
        <w:t>R</w:t>
      </w:r>
      <w:r w:rsidR="07E368AD">
        <w:t>ecognising and using numerals and symbols to represent number sentences is introduced in Stage 1 Combining and separating quantities A.</w:t>
      </w:r>
    </w:p>
    <w:p w14:paraId="47ED4BB1" w14:textId="2C32C070" w:rsidR="0012780A" w:rsidRDefault="0012780A" w:rsidP="00E42087">
      <w:pPr>
        <w:pStyle w:val="Heading2"/>
      </w:pPr>
      <w:r>
        <w:lastRenderedPageBreak/>
        <w:t>Diversity considerations for assessment</w:t>
      </w:r>
    </w:p>
    <w:p w14:paraId="5AED702E" w14:textId="77777777" w:rsidR="0012780A" w:rsidDel="006472F8" w:rsidRDefault="0012780A" w:rsidP="00CD195A">
      <w:pPr>
        <w:pStyle w:val="Heading3"/>
      </w:pPr>
      <w:r>
        <w:t>Support and adjustments</w:t>
      </w:r>
    </w:p>
    <w:p w14:paraId="61F589D2" w14:textId="2E5F5CA8" w:rsidR="0012780A" w:rsidDel="006472F8" w:rsidRDefault="0012780A" w:rsidP="0012780A">
      <w:r w:rsidDel="006472F8">
        <w:t xml:space="preserve">Students who </w:t>
      </w:r>
      <w:r w:rsidR="00B76BB1">
        <w:t xml:space="preserve">are </w:t>
      </w:r>
      <w:r w:rsidDel="006472F8">
        <w:t>experienc</w:t>
      </w:r>
      <w:r w:rsidR="00B76BB1">
        <w:t>ing</w:t>
      </w:r>
      <w:r w:rsidDel="006472F8">
        <w:t xml:space="preserve"> difficulty starting this activity may need further scaffolding or support. This could include presenting them with a series of images and asking them to select which ones show 8 take away 4. After the student has finished, ask them why they selected that image and how they know this shows 8 take away 4.</w:t>
      </w:r>
    </w:p>
    <w:p w14:paraId="23B539D2" w14:textId="77777777" w:rsidR="0012780A" w:rsidDel="006472F8" w:rsidRDefault="0012780A" w:rsidP="0012780A">
      <w:r w:rsidDel="006472F8">
        <w:t>Alternatively, provide the student with 8 objects and say, ‘Here are 8 objects. Show me 8 take away 4.’ After the student has finished, ask them how they know this shows 8 take away 4.</w:t>
      </w:r>
    </w:p>
    <w:p w14:paraId="7A7802C7" w14:textId="3A87C261" w:rsidR="0012780A" w:rsidDel="006472F8" w:rsidRDefault="0012780A" w:rsidP="0012780A">
      <w:r w:rsidDel="006472F8">
        <w:t xml:space="preserve">Some students with disability may not be able to access this activity through drawings, images or objects. These students could be asked to describe a situation which shows 8 take away 4, or could be presented with a scenario and asked to describe </w:t>
      </w:r>
      <w:r w:rsidR="00CE08DC">
        <w:t>what could be</w:t>
      </w:r>
      <w:r w:rsidDel="006472F8">
        <w:t xml:space="preserve"> changed to show 8 take away 4. For example, present students with the scenario: </w:t>
      </w:r>
      <w:r w:rsidR="00CE08DC">
        <w:t>‘</w:t>
      </w:r>
      <w:r w:rsidR="008A721D">
        <w:t>I</w:t>
      </w:r>
      <w:r w:rsidDel="006472F8">
        <w:t>f there are 8 blocks and I want to take away 4, how could I do this?</w:t>
      </w:r>
      <w:r w:rsidR="00CE08DC">
        <w:t>'</w:t>
      </w:r>
    </w:p>
    <w:p w14:paraId="690F9629" w14:textId="77777777" w:rsidR="0012780A" w:rsidDel="006472F8" w:rsidRDefault="0012780A" w:rsidP="0012780A">
      <w:r w:rsidDel="006472F8">
        <w:t>Students with disability should be encouraged to respond to teacher questioning using their preferred communication form(s), such as gestures, communication boards, sign language or assistive technology.</w:t>
      </w:r>
    </w:p>
    <w:p w14:paraId="16008521" w14:textId="77777777" w:rsidR="0012780A" w:rsidRDefault="0012780A" w:rsidP="00CD195A">
      <w:pPr>
        <w:pStyle w:val="Heading3"/>
      </w:pPr>
      <w:r>
        <w:t>Extension</w:t>
      </w:r>
    </w:p>
    <w:p w14:paraId="2CFFFB7C" w14:textId="236CEE52" w:rsidR="0012780A" w:rsidRDefault="0012780A" w:rsidP="0012780A">
      <w:r>
        <w:t xml:space="preserve">When considering how to extend activities in mathematics for students, </w:t>
      </w:r>
      <w:r w:rsidR="009144E1">
        <w:t>posing questions that extend the current activity may provide more information than asking a different question (</w:t>
      </w:r>
      <w:proofErr w:type="gramStart"/>
      <w:r w:rsidR="009144E1">
        <w:t>eg</w:t>
      </w:r>
      <w:proofErr w:type="gramEnd"/>
      <w:r w:rsidR="009144E1">
        <w:t xml:space="preserve"> same question with larger numbers). </w:t>
      </w:r>
      <w:r>
        <w:t>Examples of general questions to extend the current activity include:</w:t>
      </w:r>
    </w:p>
    <w:p w14:paraId="735F9C3C" w14:textId="6F66D261" w:rsidR="0012780A" w:rsidRPr="00126B19" w:rsidRDefault="0012780A" w:rsidP="00CE08DC">
      <w:pPr>
        <w:pStyle w:val="ListParagraph"/>
      </w:pPr>
      <w:r w:rsidRPr="00126B19">
        <w:t>What did you already know that helped you work it out?</w:t>
      </w:r>
    </w:p>
    <w:p w14:paraId="35F9A1FC" w14:textId="1525F6AC" w:rsidR="0012780A" w:rsidRPr="00126B19" w:rsidRDefault="0012780A" w:rsidP="00CE08DC">
      <w:pPr>
        <w:pStyle w:val="ListParagraph"/>
      </w:pPr>
      <w:r w:rsidRPr="00126B19">
        <w:t xml:space="preserve">Is there a more efficient strategy to use? </w:t>
      </w:r>
    </w:p>
    <w:p w14:paraId="44C80182" w14:textId="177BCE2A" w:rsidR="0012780A" w:rsidRPr="00126B19" w:rsidRDefault="0012780A" w:rsidP="00CE08DC">
      <w:pPr>
        <w:pStyle w:val="ListParagraph"/>
      </w:pPr>
      <w:r w:rsidRPr="00126B19">
        <w:t>Which strategy do you think is best and why?</w:t>
      </w:r>
      <w:r w:rsidR="0073074F" w:rsidRPr="0073074F">
        <w:t xml:space="preserve"> </w:t>
      </w:r>
      <w:r w:rsidR="0073074F" w:rsidRPr="00126B19">
        <w:t>(</w:t>
      </w:r>
      <w:proofErr w:type="gramStart"/>
      <w:r w:rsidR="0073074F">
        <w:t>in</w:t>
      </w:r>
      <w:proofErr w:type="gramEnd"/>
      <w:r w:rsidR="0073074F">
        <w:t xml:space="preserve"> the case that</w:t>
      </w:r>
      <w:r w:rsidR="0073074F" w:rsidRPr="00126B19">
        <w:t xml:space="preserve"> the student produces</w:t>
      </w:r>
      <w:r w:rsidR="0073074F">
        <w:t xml:space="preserve">, </w:t>
      </w:r>
      <w:r w:rsidR="0073074F" w:rsidRPr="00126B19">
        <w:t>draws</w:t>
      </w:r>
      <w:r w:rsidR="0073074F">
        <w:t xml:space="preserve"> or states</w:t>
      </w:r>
      <w:r w:rsidR="0073074F" w:rsidRPr="00126B19">
        <w:t xml:space="preserve"> more than one strategy)</w:t>
      </w:r>
    </w:p>
    <w:p w14:paraId="47EEC493" w14:textId="5973EB34" w:rsidR="0012780A" w:rsidRPr="00126B19" w:rsidRDefault="0012780A" w:rsidP="00CE08DC">
      <w:pPr>
        <w:pStyle w:val="ListParagraph"/>
      </w:pPr>
      <w:r w:rsidRPr="00126B19">
        <w:t>Why do you think your answer is correct?</w:t>
      </w:r>
    </w:p>
    <w:p w14:paraId="2DF807E8" w14:textId="2743B174" w:rsidR="0012780A" w:rsidRPr="00126B19" w:rsidRDefault="0012780A" w:rsidP="00CE08DC">
      <w:pPr>
        <w:pStyle w:val="ListParagraph"/>
      </w:pPr>
      <w:r w:rsidRPr="00126B19">
        <w:t>How could you check your answer is correct?</w:t>
      </w:r>
    </w:p>
    <w:p w14:paraId="1F541438" w14:textId="4B0881CB" w:rsidR="0012780A" w:rsidRPr="00126B19" w:rsidRDefault="0012780A" w:rsidP="00CE08DC">
      <w:pPr>
        <w:pStyle w:val="ListParagraph"/>
      </w:pPr>
      <w:r w:rsidRPr="00126B19">
        <w:t>Can you tell me about your drawing?</w:t>
      </w:r>
    </w:p>
    <w:p w14:paraId="77986003" w14:textId="14A1A5E5" w:rsidR="0012780A" w:rsidRPr="00126B19" w:rsidRDefault="0012780A" w:rsidP="00CE08DC">
      <w:pPr>
        <w:pStyle w:val="ListParagraph"/>
      </w:pPr>
      <w:r w:rsidRPr="00126B19">
        <w:t>What part of the question helped you know to use subtraction?</w:t>
      </w:r>
    </w:p>
    <w:p w14:paraId="31938573" w14:textId="77777777" w:rsidR="0073074F" w:rsidRDefault="0012780A" w:rsidP="0012780A">
      <w:r>
        <w:t>For Early Stage 1</w:t>
      </w:r>
      <w:r w:rsidR="0073074F">
        <w:t>:</w:t>
      </w:r>
      <w:r>
        <w:t xml:space="preserve"> Activity 1, consider providing further challenge for students who are ready by posing more complex questions that build on the initial subtraction problem. </w:t>
      </w:r>
    </w:p>
    <w:p w14:paraId="2BA851B8" w14:textId="63899E87" w:rsidR="0012780A" w:rsidRDefault="0012780A" w:rsidP="0012780A">
      <w:r>
        <w:t>This could include posing one or more of the following connected questions:</w:t>
      </w:r>
    </w:p>
    <w:p w14:paraId="7353D8C8" w14:textId="53C22DB5" w:rsidR="0012780A" w:rsidRDefault="0012780A" w:rsidP="00EE5803">
      <w:pPr>
        <w:pStyle w:val="ListParagraph"/>
      </w:pPr>
      <w:r>
        <w:t>If 8 take away 4 is 4, what is 9 take away 4? (Allow student time to answer</w:t>
      </w:r>
      <w:r w:rsidR="00462922">
        <w:t>.</w:t>
      </w:r>
      <w:r>
        <w:t>) How could you use the answer to the first question 8 – 4 = 4 to answer this question?</w:t>
      </w:r>
    </w:p>
    <w:p w14:paraId="72B061CC" w14:textId="1DA25B0D" w:rsidR="0012780A" w:rsidRPr="009B792C" w:rsidRDefault="0012780A" w:rsidP="0012780A">
      <w:r w:rsidRPr="009B792C">
        <w:t>The connected questions</w:t>
      </w:r>
      <w:r w:rsidR="00AD3515">
        <w:t xml:space="preserve"> above</w:t>
      </w:r>
      <w:r w:rsidRPr="009B792C">
        <w:t xml:space="preserve"> encourage students to solve related problems, if </w:t>
      </w:r>
      <m:oMath>
        <m:r>
          <w:rPr>
            <w:rFonts w:ascii="Cambria Math" w:hAnsi="Cambria Math"/>
          </w:rPr>
          <m:t>8 – 4 = 4</m:t>
        </m:r>
      </m:oMath>
      <w:r w:rsidRPr="009B792C">
        <w:t xml:space="preserve">, then </w:t>
      </w:r>
      <m:oMath>
        <m:r>
          <w:rPr>
            <w:rFonts w:ascii="Cambria Math" w:hAnsi="Cambria Math"/>
          </w:rPr>
          <m:t>9 – 4</m:t>
        </m:r>
      </m:oMath>
      <w:r w:rsidRPr="009B792C">
        <w:t xml:space="preserve"> would be one more</w:t>
      </w:r>
      <w:r w:rsidR="00875C6E">
        <w:t xml:space="preserve">. This is </w:t>
      </w:r>
      <w:r w:rsidRPr="00685465">
        <w:t xml:space="preserve">because they are starting with a larger number, </w:t>
      </w:r>
      <w:r w:rsidR="00875C6E">
        <w:t>‘</w:t>
      </w:r>
      <w:r w:rsidRPr="009B792C">
        <w:t>one more</w:t>
      </w:r>
      <w:r w:rsidR="00875C6E">
        <w:t>’</w:t>
      </w:r>
      <w:r w:rsidRPr="009B792C">
        <w:t>, to begin with, or using knowledge of doubles and near doubles, 4 and 4 is 8 so 4 and 5 is 9.</w:t>
      </w:r>
    </w:p>
    <w:p w14:paraId="73A4B3BC" w14:textId="1CFF1858" w:rsidR="0012780A" w:rsidRDefault="0012780A" w:rsidP="0012780A">
      <w:r>
        <w:t xml:space="preserve">Alternately, you could ask students to create their own subtraction problem where the answer is </w:t>
      </w:r>
      <w:r w:rsidR="009E4413">
        <w:t>4</w:t>
      </w:r>
      <w:r>
        <w:t xml:space="preserve"> (using counters, images, numeral cards or creating drawings). For example:</w:t>
      </w:r>
    </w:p>
    <w:p w14:paraId="10903168" w14:textId="77777777" w:rsidR="0012780A" w:rsidRPr="00126B19" w:rsidRDefault="0012780A" w:rsidP="00B91B29">
      <w:pPr>
        <w:pStyle w:val="ListParagraph"/>
      </w:pPr>
      <w:r w:rsidRPr="00126B19">
        <w:t>students might create 9 take away 5, 10 take away 6, 5 take away 1.</w:t>
      </w:r>
    </w:p>
    <w:p w14:paraId="06C40ADF" w14:textId="62D20B1C" w:rsidR="0012780A" w:rsidRPr="00941C22" w:rsidRDefault="0012780A" w:rsidP="0073074F">
      <w:r w:rsidRPr="00941C22">
        <w:t>Th</w:t>
      </w:r>
      <w:r w:rsidR="00AD3515">
        <w:t>e</w:t>
      </w:r>
      <w:r w:rsidRPr="00941C22">
        <w:t xml:space="preserve"> activity</w:t>
      </w:r>
      <w:r w:rsidR="00AD3515">
        <w:t xml:space="preserve"> above</w:t>
      </w:r>
      <w:r w:rsidRPr="00941C22">
        <w:t xml:space="preserve"> provides students with opportunities to show what else they know about number relations to 10 and beyond.</w:t>
      </w:r>
    </w:p>
    <w:p w14:paraId="29E1C74F" w14:textId="58557576" w:rsidR="0012780A" w:rsidRDefault="0012780A" w:rsidP="0012780A">
      <w:r>
        <w:lastRenderedPageBreak/>
        <w:t>Students could also explore the connection between addition and subtraction. This could include posing one or more of the following connected questions:</w:t>
      </w:r>
    </w:p>
    <w:p w14:paraId="55A7E150" w14:textId="78EC1367" w:rsidR="0012780A" w:rsidRPr="00126B19" w:rsidRDefault="0012780A" w:rsidP="009B792C">
      <w:pPr>
        <w:pStyle w:val="ListParagraph"/>
      </w:pPr>
      <w:r w:rsidRPr="00126B19">
        <w:t>If 8 take away 4 equals 4, what is 4 plus 4? (Allow student time to answer</w:t>
      </w:r>
      <w:r w:rsidR="00462922">
        <w:t>.</w:t>
      </w:r>
      <w:r w:rsidRPr="00126B19">
        <w:t xml:space="preserve">) How could you use the answer to the first question </w:t>
      </w:r>
      <m:oMath>
        <m:r>
          <w:rPr>
            <w:rFonts w:ascii="Cambria Math" w:hAnsi="Cambria Math"/>
          </w:rPr>
          <m:t>8 – 4 = 4</m:t>
        </m:r>
      </m:oMath>
      <w:r w:rsidRPr="00126B19">
        <w:t xml:space="preserve"> to answer this question?</w:t>
      </w:r>
    </w:p>
    <w:p w14:paraId="64876E98" w14:textId="4978C3EF" w:rsidR="0012780A" w:rsidRPr="006E3D82" w:rsidRDefault="0012780A" w:rsidP="0073074F">
      <w:r w:rsidRPr="00941C22">
        <w:t xml:space="preserve">The connected questions </w:t>
      </w:r>
      <w:r w:rsidR="00AD3515">
        <w:t xml:space="preserve">above </w:t>
      </w:r>
      <w:r w:rsidRPr="00941C22">
        <w:t xml:space="preserve">encourage students to build an understanding of how addition and subtraction </w:t>
      </w:r>
      <w:r w:rsidR="0073074F">
        <w:t>are</w:t>
      </w:r>
      <w:r w:rsidR="0073074F" w:rsidRPr="00941C22">
        <w:t xml:space="preserve"> </w:t>
      </w:r>
      <w:r w:rsidRPr="00941C22">
        <w:t>related and are inverse operations. Students may need to use physical or visual manipulative</w:t>
      </w:r>
      <w:r w:rsidR="0073074F">
        <w:t>s</w:t>
      </w:r>
      <w:r w:rsidRPr="00941C22">
        <w:t xml:space="preserve"> to visualise this connection.</w:t>
      </w:r>
    </w:p>
    <w:sectPr w:rsidR="0012780A" w:rsidRPr="006E3D82" w:rsidSect="001C0955">
      <w:headerReference w:type="first" r:id="rId19"/>
      <w:pgSz w:w="11906" w:h="16838" w:code="9"/>
      <w:pgMar w:top="851" w:right="1134" w:bottom="851" w:left="1134" w:header="283"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657C8C" w14:textId="77777777" w:rsidR="008C23C2" w:rsidRDefault="008C23C2" w:rsidP="005C306E">
      <w:pPr>
        <w:spacing w:after="0" w:line="240" w:lineRule="auto"/>
      </w:pPr>
      <w:r>
        <w:separator/>
      </w:r>
    </w:p>
  </w:endnote>
  <w:endnote w:type="continuationSeparator" w:id="0">
    <w:p w14:paraId="0CF2FB64" w14:textId="77777777" w:rsidR="008C23C2" w:rsidRDefault="008C23C2" w:rsidP="005C30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Bold">
    <w:panose1 w:val="020B070402020202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Lucida Grande">
    <w:altName w:val="Segoe UI"/>
    <w:charset w:val="00"/>
    <w:family w:val="auto"/>
    <w:pitch w:val="variable"/>
    <w:sig w:usb0="E1000AEF" w:usb1="5000A1FF" w:usb2="00000000" w:usb3="00000000" w:csb0="000001B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4BCCE" w14:textId="2E4ECAE9" w:rsidR="007565F9" w:rsidRPr="00F646AE" w:rsidRDefault="00DA66BA" w:rsidP="00DA66BA">
    <w:pPr>
      <w:pStyle w:val="Footer"/>
      <w:pBdr>
        <w:top w:val="single" w:sz="4" w:space="1" w:color="auto"/>
      </w:pBdr>
    </w:pPr>
    <w:r>
      <w:br/>
    </w:r>
    <w:r w:rsidR="00D96785" w:rsidRPr="00D96785">
      <w:t>Mathematics K–10 (2022): Work samples (Early Stage 1) – Activity 1: Combining and separating quantities</w:t>
    </w:r>
    <w:r w:rsidR="005A08FA" w:rsidRPr="00F646AE">
      <w:ptab w:relativeTo="margin" w:alignment="right" w:leader="none"/>
    </w:r>
    <w:r w:rsidR="005A08FA" w:rsidRPr="00F646AE">
      <w:t xml:space="preserve">Page </w:t>
    </w:r>
    <w:r w:rsidR="005A08FA" w:rsidRPr="00D450EF">
      <w:rPr>
        <w:rStyle w:val="Strong"/>
      </w:rPr>
      <w:fldChar w:fldCharType="begin"/>
    </w:r>
    <w:r w:rsidR="005A08FA" w:rsidRPr="00D450EF">
      <w:rPr>
        <w:rStyle w:val="Strong"/>
      </w:rPr>
      <w:instrText xml:space="preserve"> PAGE   \* MERGEFORMAT </w:instrText>
    </w:r>
    <w:r w:rsidR="005A08FA" w:rsidRPr="00D450EF">
      <w:rPr>
        <w:rStyle w:val="Strong"/>
      </w:rPr>
      <w:fldChar w:fldCharType="separate"/>
    </w:r>
    <w:r w:rsidR="005A08FA" w:rsidRPr="00D450EF">
      <w:rPr>
        <w:rStyle w:val="Strong"/>
      </w:rPr>
      <w:t>1</w:t>
    </w:r>
    <w:r w:rsidR="005A08FA" w:rsidRPr="00D450EF">
      <w:rPr>
        <w:rStyle w:val="Strong"/>
      </w:rPr>
      <w:fldChar w:fldCharType="end"/>
    </w:r>
    <w:r w:rsidR="005A08FA" w:rsidRPr="00F646AE">
      <w:rPr>
        <w:rStyle w:val="Strong"/>
        <w:b w:val="0"/>
        <w:bCs w:val="0"/>
      </w:rPr>
      <w:t xml:space="preserve"> </w:t>
    </w:r>
    <w:r w:rsidR="005A08FA" w:rsidRPr="00F646AE">
      <w:t xml:space="preserve">of </w:t>
    </w:r>
    <w:r w:rsidR="005A08FA" w:rsidRPr="00D450EF">
      <w:rPr>
        <w:rStyle w:val="Strong"/>
      </w:rPr>
      <w:fldChar w:fldCharType="begin"/>
    </w:r>
    <w:r w:rsidR="005A08FA" w:rsidRPr="00D450EF">
      <w:rPr>
        <w:rStyle w:val="Strong"/>
      </w:rPr>
      <w:instrText xml:space="preserve"> NUMPAGES   \* MERGEFORMAT </w:instrText>
    </w:r>
    <w:r w:rsidR="005A08FA" w:rsidRPr="00D450EF">
      <w:rPr>
        <w:rStyle w:val="Strong"/>
      </w:rPr>
      <w:fldChar w:fldCharType="separate"/>
    </w:r>
    <w:r w:rsidR="005A08FA" w:rsidRPr="00D450EF">
      <w:rPr>
        <w:rStyle w:val="Strong"/>
      </w:rPr>
      <w:t>12</w:t>
    </w:r>
    <w:r w:rsidR="005A08FA" w:rsidRPr="00D450EF">
      <w:rPr>
        <w:rStyle w:val="Strong"/>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80B64" w14:textId="1FCB1122" w:rsidR="00907D82" w:rsidRDefault="00DA66BA" w:rsidP="00D96785">
    <w:pPr>
      <w:pStyle w:val="Footer"/>
      <w:pBdr>
        <w:top w:val="single" w:sz="4" w:space="1" w:color="auto"/>
      </w:pBdr>
      <w:spacing w:after="0"/>
      <w:rPr>
        <w:rStyle w:val="Strong"/>
      </w:rPr>
    </w:pPr>
    <w:r>
      <w:br/>
    </w:r>
    <w:r w:rsidR="00D96785" w:rsidRPr="00D96785">
      <w:t>Mathematics K–10 (2022): Work samples (Early Stage 1) – Activity 1: Combining and separating quantities</w:t>
    </w:r>
    <w:r w:rsidR="00152C9A" w:rsidRPr="00F646AE">
      <w:ptab w:relativeTo="margin" w:alignment="right" w:leader="none"/>
    </w:r>
    <w:r w:rsidR="00152C9A" w:rsidRPr="00F646AE">
      <w:t xml:space="preserve">Page </w:t>
    </w:r>
    <w:r w:rsidR="00152C9A" w:rsidRPr="00D450EF">
      <w:rPr>
        <w:rStyle w:val="Strong"/>
      </w:rPr>
      <w:fldChar w:fldCharType="begin"/>
    </w:r>
    <w:r w:rsidR="00152C9A" w:rsidRPr="00D450EF">
      <w:rPr>
        <w:rStyle w:val="Strong"/>
      </w:rPr>
      <w:instrText xml:space="preserve"> PAGE   \* MERGEFORMAT </w:instrText>
    </w:r>
    <w:r w:rsidR="00152C9A" w:rsidRPr="00D450EF">
      <w:rPr>
        <w:rStyle w:val="Strong"/>
      </w:rPr>
      <w:fldChar w:fldCharType="separate"/>
    </w:r>
    <w:r w:rsidR="00152C9A">
      <w:rPr>
        <w:rStyle w:val="Strong"/>
      </w:rPr>
      <w:t>2</w:t>
    </w:r>
    <w:r w:rsidR="00152C9A" w:rsidRPr="00D450EF">
      <w:rPr>
        <w:rStyle w:val="Strong"/>
      </w:rPr>
      <w:fldChar w:fldCharType="end"/>
    </w:r>
    <w:r w:rsidR="00152C9A" w:rsidRPr="00F646AE">
      <w:rPr>
        <w:rStyle w:val="Strong"/>
        <w:b w:val="0"/>
        <w:bCs w:val="0"/>
      </w:rPr>
      <w:t xml:space="preserve"> </w:t>
    </w:r>
    <w:r w:rsidR="00152C9A" w:rsidRPr="00F646AE">
      <w:t xml:space="preserve">of </w:t>
    </w:r>
    <w:r w:rsidR="00152C9A" w:rsidRPr="00D450EF">
      <w:rPr>
        <w:rStyle w:val="Strong"/>
      </w:rPr>
      <w:fldChar w:fldCharType="begin"/>
    </w:r>
    <w:r w:rsidR="00152C9A" w:rsidRPr="00D450EF">
      <w:rPr>
        <w:rStyle w:val="Strong"/>
      </w:rPr>
      <w:instrText xml:space="preserve"> NUMPAGES   \* MERGEFORMAT </w:instrText>
    </w:r>
    <w:r w:rsidR="00152C9A" w:rsidRPr="00D450EF">
      <w:rPr>
        <w:rStyle w:val="Strong"/>
      </w:rPr>
      <w:fldChar w:fldCharType="separate"/>
    </w:r>
    <w:r w:rsidR="00152C9A">
      <w:rPr>
        <w:rStyle w:val="Strong"/>
      </w:rPr>
      <w:t>2</w:t>
    </w:r>
    <w:r w:rsidR="00152C9A" w:rsidRPr="00D450EF">
      <w:rPr>
        <w:rStyle w:val="Strong"/>
      </w:rPr>
      <w:fldChar w:fldCharType="end"/>
    </w:r>
  </w:p>
  <w:p w14:paraId="17C09EBE" w14:textId="77777777" w:rsidR="00D96785" w:rsidRPr="00D96785" w:rsidRDefault="00D96785" w:rsidP="00D96785">
    <w:pPr>
      <w:pStyle w:val="Footer"/>
      <w:pBdr>
        <w:top w:val="single" w:sz="4" w:space="1" w:color="auto"/>
      </w:pBdr>
      <w:spacing w:after="0"/>
      <w:rPr>
        <w:rStyle w:val="Strong"/>
        <w:sz w:val="8"/>
        <w:szCs w:val="10"/>
      </w:rPr>
    </w:pPr>
  </w:p>
  <w:p w14:paraId="1D450404" w14:textId="32F77649" w:rsidR="00C37523" w:rsidRPr="00560A31" w:rsidRDefault="00560A31" w:rsidP="00152C9A">
    <w:pPr>
      <w:pStyle w:val="Footer"/>
    </w:pPr>
    <w:r w:rsidRPr="00560A31">
      <w:t>© 2023 NSW Education Standards Authority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E9F740" w14:textId="77777777" w:rsidR="008C23C2" w:rsidRDefault="008C23C2" w:rsidP="005C306E">
      <w:pPr>
        <w:spacing w:after="0" w:line="240" w:lineRule="auto"/>
      </w:pPr>
      <w:r>
        <w:separator/>
      </w:r>
    </w:p>
  </w:footnote>
  <w:footnote w:type="continuationSeparator" w:id="0">
    <w:p w14:paraId="7BA4C9BD" w14:textId="77777777" w:rsidR="008C23C2" w:rsidRDefault="008C23C2" w:rsidP="005C30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FBC8" w14:textId="77777777" w:rsidR="00E83C2F" w:rsidRDefault="00E83C2F" w:rsidP="00E83C2F">
    <w:pPr>
      <w:pStyle w:val="Organisationname"/>
    </w:pPr>
    <w:r>
      <w:rPr>
        <w:noProof/>
        <w:sz w:val="40"/>
        <w:szCs w:val="40"/>
        <w:lang w:eastAsia="en-AU"/>
      </w:rPr>
      <w:drawing>
        <wp:anchor distT="0" distB="0" distL="114300" distR="114300" simplePos="0" relativeHeight="251663360" behindDoc="1" locked="0" layoutInCell="1" allowOverlap="1" wp14:anchorId="08D39F8E" wp14:editId="399CB080">
          <wp:simplePos x="0" y="0"/>
          <wp:positionH relativeFrom="column">
            <wp:posOffset>5353929</wp:posOffset>
          </wp:positionH>
          <wp:positionV relativeFrom="paragraph">
            <wp:posOffset>11967</wp:posOffset>
          </wp:positionV>
          <wp:extent cx="699770" cy="744220"/>
          <wp:effectExtent l="0" t="0" r="5080" b="0"/>
          <wp:wrapTight wrapText="bothSides">
            <wp:wrapPolygon edited="0">
              <wp:start x="0" y="0"/>
              <wp:lineTo x="0" y="21010"/>
              <wp:lineTo x="21169" y="21010"/>
              <wp:lineTo x="21169" y="0"/>
              <wp:lineTo x="0" y="0"/>
            </wp:wrapPolygon>
          </wp:wrapTight>
          <wp:docPr id="2110792099" name="Picture 2110792099"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99770" cy="744220"/>
                  </a:xfrm>
                  <a:prstGeom prst="rect">
                    <a:avLst/>
                  </a:prstGeom>
                  <a:extLst>
                    <a:ext uri="{FAA26D3D-D897-4be2-8F04-BA451C77F1D7}">
                      <ma14:placeholderFlag xmlns:w16du="http://schemas.microsoft.com/office/word/2023/wordml/word16du"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Pr>
        <w:noProof/>
        <w:sz w:val="40"/>
        <w:szCs w:val="40"/>
        <w:lang w:eastAsia="en-AU"/>
      </w:rPr>
      <w:drawing>
        <wp:anchor distT="0" distB="0" distL="114300" distR="114300" simplePos="0" relativeHeight="251662336" behindDoc="1" locked="0" layoutInCell="1" allowOverlap="1" wp14:anchorId="4B2BF4E4" wp14:editId="705EB939">
          <wp:simplePos x="0" y="0"/>
          <wp:positionH relativeFrom="column">
            <wp:posOffset>8924408</wp:posOffset>
          </wp:positionH>
          <wp:positionV relativeFrom="paragraph">
            <wp:posOffset>74133</wp:posOffset>
          </wp:positionV>
          <wp:extent cx="699770" cy="744220"/>
          <wp:effectExtent l="0" t="0" r="5080" b="0"/>
          <wp:wrapTight wrapText="bothSides">
            <wp:wrapPolygon edited="0">
              <wp:start x="0" y="0"/>
              <wp:lineTo x="0" y="21010"/>
              <wp:lineTo x="21169" y="21010"/>
              <wp:lineTo x="21169" y="0"/>
              <wp:lineTo x="0" y="0"/>
            </wp:wrapPolygon>
          </wp:wrapTight>
          <wp:docPr id="438975944" name="Picture 438975944"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99770" cy="744220"/>
                  </a:xfrm>
                  <a:prstGeom prst="rect">
                    <a:avLst/>
                  </a:prstGeom>
                  <a:extLst>
                    <a:ext uri="{FAA26D3D-D897-4be2-8F04-BA451C77F1D7}">
                      <ma14:placeholderFlag xmlns:w16du="http://schemas.microsoft.com/office/word/2023/wordml/word16du"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263CF1C3" w14:textId="77777777" w:rsidR="00E83C2F" w:rsidRDefault="00E83C2F" w:rsidP="00E83C2F">
    <w:pPr>
      <w:pStyle w:val="Organisationname"/>
    </w:pPr>
    <w:bookmarkStart w:id="3" w:name="_Hlk98232889"/>
    <w:bookmarkStart w:id="4" w:name="_Hlk98232890"/>
    <w:r w:rsidRPr="00352BDE">
      <w:rPr>
        <w:color w:val="002664"/>
      </w:rPr>
      <w:t xml:space="preserve">NSW Education Standards Authority </w:t>
    </w:r>
    <w:r>
      <w:tab/>
    </w:r>
  </w:p>
  <w:bookmarkEnd w:id="3"/>
  <w:bookmarkEnd w:id="4"/>
  <w:p w14:paraId="0B1391F8" w14:textId="77777777" w:rsidR="00E83C2F" w:rsidRDefault="00E83C2F" w:rsidP="00E83C2F">
    <w:pPr>
      <w:pStyle w:val="Header"/>
      <w:pBdr>
        <w:bottom w:val="single" w:sz="4" w:space="1" w:color="002664"/>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C5327" w14:textId="77777777" w:rsidR="001C0955" w:rsidRPr="0024572E" w:rsidRDefault="001C0955">
    <w:pPr>
      <w:pStyle w:val="Header"/>
    </w:pPr>
  </w:p>
  <w:p w14:paraId="779ED136" w14:textId="77777777" w:rsidR="001C0955" w:rsidRDefault="001C0955" w:rsidP="0024572E">
    <w:pPr>
      <w:pStyle w:val="Header"/>
      <w:pBdr>
        <w:bottom w:val="single" w:sz="4" w:space="24" w:color="002664" w:themeColor="accent1"/>
      </w:pBdr>
    </w:pPr>
    <w:r>
      <w:rPr>
        <w:noProof/>
      </w:rPr>
      <w:drawing>
        <wp:anchor distT="0" distB="0" distL="114300" distR="114300" simplePos="0" relativeHeight="251660288" behindDoc="1" locked="0" layoutInCell="1" allowOverlap="1" wp14:anchorId="22CD00DA" wp14:editId="2DA664F7">
          <wp:simplePos x="719847" y="447472"/>
          <wp:positionH relativeFrom="margin">
            <wp:align>right</wp:align>
          </wp:positionH>
          <wp:positionV relativeFrom="page">
            <wp:posOffset>180340</wp:posOffset>
          </wp:positionV>
          <wp:extent cx="676800" cy="712800"/>
          <wp:effectExtent l="0" t="0" r="9525" b="0"/>
          <wp:wrapNone/>
          <wp:docPr id="5" name="Picture 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 company nam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76800" cy="712800"/>
                  </a:xfrm>
                  <a:prstGeom prst="rect">
                    <a:avLst/>
                  </a:prstGeom>
                </pic:spPr>
              </pic:pic>
            </a:graphicData>
          </a:graphic>
          <wp14:sizeRelH relativeFrom="margin">
            <wp14:pctWidth>0</wp14:pctWidth>
          </wp14:sizeRelH>
          <wp14:sizeRelV relativeFrom="margin">
            <wp14:pctHeight>0</wp14:pctHeight>
          </wp14:sizeRelV>
        </wp:anchor>
      </w:drawing>
    </w:r>
    <w:r>
      <w:t>NSW Education Standards Authority</w:t>
    </w:r>
  </w:p>
</w:hdr>
</file>

<file path=word/intelligence2.xml><?xml version="1.0" encoding="utf-8"?>
<int2:intelligence xmlns:int2="http://schemas.microsoft.com/office/intelligence/2020/intelligence" xmlns:oel="http://schemas.microsoft.com/office/2019/extlst">
  <int2:observations>
    <int2:textHash int2:hashCode="OhwhpVntQtbOF8" int2:id="6p4CCxwK">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53CAA0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446EA5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F40078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D345C4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9908B1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CF84EE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89AB23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0A0CBA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33AFE5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1A8F7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28D7"/>
    <w:multiLevelType w:val="multilevel"/>
    <w:tmpl w:val="0DB4EE24"/>
    <w:lvl w:ilvl="0">
      <w:start w:val="1"/>
      <w:numFmt w:val="bullet"/>
      <w:pStyle w:val="Secondbulletafterexample"/>
      <w:lvlText w:val="▪"/>
      <w:lvlJc w:val="left"/>
      <w:pPr>
        <w:ind w:left="1058" w:firstLine="360"/>
      </w:pPr>
      <w:rPr>
        <w:rFonts w:ascii="Noto Sans Symbols" w:eastAsia="Times New Roman" w:hAnsi="Noto Sans Symbols"/>
        <w:color w:val="280070"/>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1" w15:restartNumberingAfterBreak="0">
    <w:nsid w:val="040A300F"/>
    <w:multiLevelType w:val="hybridMultilevel"/>
    <w:tmpl w:val="4904B600"/>
    <w:lvl w:ilvl="0" w:tplc="101C4134">
      <w:start w:val="2"/>
      <w:numFmt w:val="bullet"/>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4BE2A32"/>
    <w:multiLevelType w:val="hybridMultilevel"/>
    <w:tmpl w:val="4A946D2A"/>
    <w:lvl w:ilvl="0" w:tplc="48F40664">
      <w:start w:val="1"/>
      <w:numFmt w:val="bullet"/>
      <w:lvlText w:val=""/>
      <w:lvlJc w:val="left"/>
      <w:pPr>
        <w:ind w:left="720" w:hanging="360"/>
      </w:pPr>
      <w:rPr>
        <w:rFonts w:ascii="Symbol" w:hAnsi="Symbol" w:hint="default"/>
      </w:rPr>
    </w:lvl>
    <w:lvl w:ilvl="1" w:tplc="7CCC0512">
      <w:start w:val="1"/>
      <w:numFmt w:val="bullet"/>
      <w:lvlText w:val="o"/>
      <w:lvlJc w:val="left"/>
      <w:pPr>
        <w:ind w:left="1440" w:hanging="360"/>
      </w:pPr>
      <w:rPr>
        <w:rFonts w:ascii="Courier New" w:hAnsi="Courier New" w:hint="default"/>
      </w:rPr>
    </w:lvl>
    <w:lvl w:ilvl="2" w:tplc="D0A04B26">
      <w:start w:val="1"/>
      <w:numFmt w:val="bullet"/>
      <w:lvlText w:val=""/>
      <w:lvlJc w:val="left"/>
      <w:pPr>
        <w:ind w:left="2160" w:hanging="360"/>
      </w:pPr>
      <w:rPr>
        <w:rFonts w:ascii="Wingdings" w:hAnsi="Wingdings" w:hint="default"/>
      </w:rPr>
    </w:lvl>
    <w:lvl w:ilvl="3" w:tplc="68D87EC2">
      <w:start w:val="1"/>
      <w:numFmt w:val="bullet"/>
      <w:lvlText w:val=""/>
      <w:lvlJc w:val="left"/>
      <w:pPr>
        <w:ind w:left="2880" w:hanging="360"/>
      </w:pPr>
      <w:rPr>
        <w:rFonts w:ascii="Symbol" w:hAnsi="Symbol" w:hint="default"/>
      </w:rPr>
    </w:lvl>
    <w:lvl w:ilvl="4" w:tplc="6088A2C0">
      <w:start w:val="1"/>
      <w:numFmt w:val="bullet"/>
      <w:lvlText w:val="o"/>
      <w:lvlJc w:val="left"/>
      <w:pPr>
        <w:ind w:left="3600" w:hanging="360"/>
      </w:pPr>
      <w:rPr>
        <w:rFonts w:ascii="Courier New" w:hAnsi="Courier New" w:hint="default"/>
      </w:rPr>
    </w:lvl>
    <w:lvl w:ilvl="5" w:tplc="3B708FD0">
      <w:start w:val="1"/>
      <w:numFmt w:val="bullet"/>
      <w:lvlText w:val=""/>
      <w:lvlJc w:val="left"/>
      <w:pPr>
        <w:ind w:left="4320" w:hanging="360"/>
      </w:pPr>
      <w:rPr>
        <w:rFonts w:ascii="Wingdings" w:hAnsi="Wingdings" w:hint="default"/>
      </w:rPr>
    </w:lvl>
    <w:lvl w:ilvl="6" w:tplc="9648B232">
      <w:start w:val="1"/>
      <w:numFmt w:val="bullet"/>
      <w:lvlText w:val=""/>
      <w:lvlJc w:val="left"/>
      <w:pPr>
        <w:ind w:left="5040" w:hanging="360"/>
      </w:pPr>
      <w:rPr>
        <w:rFonts w:ascii="Symbol" w:hAnsi="Symbol" w:hint="default"/>
      </w:rPr>
    </w:lvl>
    <w:lvl w:ilvl="7" w:tplc="DF82172E">
      <w:start w:val="1"/>
      <w:numFmt w:val="bullet"/>
      <w:lvlText w:val="o"/>
      <w:lvlJc w:val="left"/>
      <w:pPr>
        <w:ind w:left="5760" w:hanging="360"/>
      </w:pPr>
      <w:rPr>
        <w:rFonts w:ascii="Courier New" w:hAnsi="Courier New" w:hint="default"/>
      </w:rPr>
    </w:lvl>
    <w:lvl w:ilvl="8" w:tplc="B8D41350">
      <w:start w:val="1"/>
      <w:numFmt w:val="bullet"/>
      <w:lvlText w:val=""/>
      <w:lvlJc w:val="left"/>
      <w:pPr>
        <w:ind w:left="6480" w:hanging="360"/>
      </w:pPr>
      <w:rPr>
        <w:rFonts w:ascii="Wingdings" w:hAnsi="Wingdings" w:hint="default"/>
      </w:rPr>
    </w:lvl>
  </w:abstractNum>
  <w:abstractNum w:abstractNumId="13" w15:restartNumberingAfterBreak="0">
    <w:nsid w:val="06661CFE"/>
    <w:multiLevelType w:val="hybridMultilevel"/>
    <w:tmpl w:val="0B3EC7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BE03FAE"/>
    <w:multiLevelType w:val="multilevel"/>
    <w:tmpl w:val="912CBBA0"/>
    <w:styleLink w:val="111111"/>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0CE90975"/>
    <w:multiLevelType w:val="hybridMultilevel"/>
    <w:tmpl w:val="3EC472F4"/>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0E09555C"/>
    <w:multiLevelType w:val="hybridMultilevel"/>
    <w:tmpl w:val="83A24934"/>
    <w:lvl w:ilvl="0" w:tplc="BA6AFB1E">
      <w:start w:val="1"/>
      <w:numFmt w:val="bullet"/>
      <w:lvlText w:val=""/>
      <w:lvlJc w:val="left"/>
      <w:pPr>
        <w:ind w:left="720" w:hanging="360"/>
      </w:pPr>
      <w:rPr>
        <w:rFonts w:ascii="Symbol" w:hAnsi="Symbol" w:hint="default"/>
      </w:rPr>
    </w:lvl>
    <w:lvl w:ilvl="1" w:tplc="3094E7B0">
      <w:start w:val="1"/>
      <w:numFmt w:val="bullet"/>
      <w:lvlText w:val="o"/>
      <w:lvlJc w:val="left"/>
      <w:pPr>
        <w:ind w:left="1440" w:hanging="360"/>
      </w:pPr>
      <w:rPr>
        <w:rFonts w:ascii="Courier New" w:hAnsi="Courier New" w:hint="default"/>
      </w:rPr>
    </w:lvl>
    <w:lvl w:ilvl="2" w:tplc="E7843282">
      <w:start w:val="1"/>
      <w:numFmt w:val="bullet"/>
      <w:lvlText w:val=""/>
      <w:lvlJc w:val="left"/>
      <w:pPr>
        <w:ind w:left="2160" w:hanging="360"/>
      </w:pPr>
      <w:rPr>
        <w:rFonts w:ascii="Wingdings" w:hAnsi="Wingdings" w:hint="default"/>
      </w:rPr>
    </w:lvl>
    <w:lvl w:ilvl="3" w:tplc="EB165060">
      <w:start w:val="1"/>
      <w:numFmt w:val="bullet"/>
      <w:lvlText w:val=""/>
      <w:lvlJc w:val="left"/>
      <w:pPr>
        <w:ind w:left="2880" w:hanging="360"/>
      </w:pPr>
      <w:rPr>
        <w:rFonts w:ascii="Symbol" w:hAnsi="Symbol" w:hint="default"/>
      </w:rPr>
    </w:lvl>
    <w:lvl w:ilvl="4" w:tplc="0AF0F260">
      <w:start w:val="1"/>
      <w:numFmt w:val="bullet"/>
      <w:lvlText w:val="o"/>
      <w:lvlJc w:val="left"/>
      <w:pPr>
        <w:ind w:left="3600" w:hanging="360"/>
      </w:pPr>
      <w:rPr>
        <w:rFonts w:ascii="Courier New" w:hAnsi="Courier New" w:hint="default"/>
      </w:rPr>
    </w:lvl>
    <w:lvl w:ilvl="5" w:tplc="FB48829C">
      <w:start w:val="1"/>
      <w:numFmt w:val="bullet"/>
      <w:lvlText w:val=""/>
      <w:lvlJc w:val="left"/>
      <w:pPr>
        <w:ind w:left="4320" w:hanging="360"/>
      </w:pPr>
      <w:rPr>
        <w:rFonts w:ascii="Wingdings" w:hAnsi="Wingdings" w:hint="default"/>
      </w:rPr>
    </w:lvl>
    <w:lvl w:ilvl="6" w:tplc="14C2C17C">
      <w:start w:val="1"/>
      <w:numFmt w:val="bullet"/>
      <w:lvlText w:val=""/>
      <w:lvlJc w:val="left"/>
      <w:pPr>
        <w:ind w:left="5040" w:hanging="360"/>
      </w:pPr>
      <w:rPr>
        <w:rFonts w:ascii="Symbol" w:hAnsi="Symbol" w:hint="default"/>
      </w:rPr>
    </w:lvl>
    <w:lvl w:ilvl="7" w:tplc="5FEEA500">
      <w:start w:val="1"/>
      <w:numFmt w:val="bullet"/>
      <w:lvlText w:val="o"/>
      <w:lvlJc w:val="left"/>
      <w:pPr>
        <w:ind w:left="5760" w:hanging="360"/>
      </w:pPr>
      <w:rPr>
        <w:rFonts w:ascii="Courier New" w:hAnsi="Courier New" w:hint="default"/>
      </w:rPr>
    </w:lvl>
    <w:lvl w:ilvl="8" w:tplc="5B50723A">
      <w:start w:val="1"/>
      <w:numFmt w:val="bullet"/>
      <w:lvlText w:val=""/>
      <w:lvlJc w:val="left"/>
      <w:pPr>
        <w:ind w:left="6480" w:hanging="360"/>
      </w:pPr>
      <w:rPr>
        <w:rFonts w:ascii="Wingdings" w:hAnsi="Wingdings" w:hint="default"/>
      </w:rPr>
    </w:lvl>
  </w:abstractNum>
  <w:abstractNum w:abstractNumId="17" w15:restartNumberingAfterBreak="0">
    <w:nsid w:val="15CF637B"/>
    <w:multiLevelType w:val="hybridMultilevel"/>
    <w:tmpl w:val="5282D470"/>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19440A1E"/>
    <w:multiLevelType w:val="multilevel"/>
    <w:tmpl w:val="2B9A0558"/>
    <w:styleLink w:val="AppendixList"/>
    <w:lvl w:ilvl="0">
      <w:start w:val="1"/>
      <w:numFmt w:val="upperLetter"/>
      <w:pStyle w:val="Heading8"/>
      <w:suff w:val="space"/>
      <w:lvlText w:val="Appendix %1"/>
      <w:lvlJc w:val="left"/>
      <w:pPr>
        <w:ind w:left="0" w:firstLine="0"/>
      </w:pPr>
      <w:rPr>
        <w:rFonts w:hint="default"/>
      </w:rPr>
    </w:lvl>
    <w:lvl w:ilvl="1">
      <w:start w:val="1"/>
      <w:numFmt w:val="decimal"/>
      <w:pStyle w:val="Heading9"/>
      <w:suff w:val="space"/>
      <w:lvlText w:val="%1.%2"/>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15:restartNumberingAfterBreak="0">
    <w:nsid w:val="1B88E5FB"/>
    <w:multiLevelType w:val="hybridMultilevel"/>
    <w:tmpl w:val="32D0B344"/>
    <w:lvl w:ilvl="0" w:tplc="E2C8C830">
      <w:start w:val="1"/>
      <w:numFmt w:val="bullet"/>
      <w:lvlText w:val=""/>
      <w:lvlJc w:val="left"/>
      <w:pPr>
        <w:ind w:left="720" w:hanging="360"/>
      </w:pPr>
      <w:rPr>
        <w:rFonts w:ascii="Symbol" w:hAnsi="Symbol" w:hint="default"/>
      </w:rPr>
    </w:lvl>
    <w:lvl w:ilvl="1" w:tplc="4C666A82">
      <w:start w:val="1"/>
      <w:numFmt w:val="bullet"/>
      <w:lvlText w:val="o"/>
      <w:lvlJc w:val="left"/>
      <w:pPr>
        <w:ind w:left="1440" w:hanging="360"/>
      </w:pPr>
      <w:rPr>
        <w:rFonts w:ascii="Courier New" w:hAnsi="Courier New" w:hint="default"/>
      </w:rPr>
    </w:lvl>
    <w:lvl w:ilvl="2" w:tplc="98EACD36">
      <w:start w:val="1"/>
      <w:numFmt w:val="bullet"/>
      <w:lvlText w:val=""/>
      <w:lvlJc w:val="left"/>
      <w:pPr>
        <w:ind w:left="2160" w:hanging="360"/>
      </w:pPr>
      <w:rPr>
        <w:rFonts w:ascii="Wingdings" w:hAnsi="Wingdings" w:hint="default"/>
      </w:rPr>
    </w:lvl>
    <w:lvl w:ilvl="3" w:tplc="38EE69EC">
      <w:start w:val="1"/>
      <w:numFmt w:val="bullet"/>
      <w:lvlText w:val=""/>
      <w:lvlJc w:val="left"/>
      <w:pPr>
        <w:ind w:left="2880" w:hanging="360"/>
      </w:pPr>
      <w:rPr>
        <w:rFonts w:ascii="Symbol" w:hAnsi="Symbol" w:hint="default"/>
      </w:rPr>
    </w:lvl>
    <w:lvl w:ilvl="4" w:tplc="ECC28966">
      <w:start w:val="1"/>
      <w:numFmt w:val="bullet"/>
      <w:lvlText w:val="o"/>
      <w:lvlJc w:val="left"/>
      <w:pPr>
        <w:ind w:left="3600" w:hanging="360"/>
      </w:pPr>
      <w:rPr>
        <w:rFonts w:ascii="Courier New" w:hAnsi="Courier New" w:hint="default"/>
      </w:rPr>
    </w:lvl>
    <w:lvl w:ilvl="5" w:tplc="89F886B2">
      <w:start w:val="1"/>
      <w:numFmt w:val="bullet"/>
      <w:lvlText w:val=""/>
      <w:lvlJc w:val="left"/>
      <w:pPr>
        <w:ind w:left="4320" w:hanging="360"/>
      </w:pPr>
      <w:rPr>
        <w:rFonts w:ascii="Wingdings" w:hAnsi="Wingdings" w:hint="default"/>
      </w:rPr>
    </w:lvl>
    <w:lvl w:ilvl="6" w:tplc="D7C07466">
      <w:start w:val="1"/>
      <w:numFmt w:val="bullet"/>
      <w:lvlText w:val=""/>
      <w:lvlJc w:val="left"/>
      <w:pPr>
        <w:ind w:left="5040" w:hanging="360"/>
      </w:pPr>
      <w:rPr>
        <w:rFonts w:ascii="Symbol" w:hAnsi="Symbol" w:hint="default"/>
      </w:rPr>
    </w:lvl>
    <w:lvl w:ilvl="7" w:tplc="E5824FD2">
      <w:start w:val="1"/>
      <w:numFmt w:val="bullet"/>
      <w:lvlText w:val="o"/>
      <w:lvlJc w:val="left"/>
      <w:pPr>
        <w:ind w:left="5760" w:hanging="360"/>
      </w:pPr>
      <w:rPr>
        <w:rFonts w:ascii="Courier New" w:hAnsi="Courier New" w:hint="default"/>
      </w:rPr>
    </w:lvl>
    <w:lvl w:ilvl="8" w:tplc="9C923C90">
      <w:start w:val="1"/>
      <w:numFmt w:val="bullet"/>
      <w:lvlText w:val=""/>
      <w:lvlJc w:val="left"/>
      <w:pPr>
        <w:ind w:left="6480" w:hanging="360"/>
      </w:pPr>
      <w:rPr>
        <w:rFonts w:ascii="Wingdings" w:hAnsi="Wingdings" w:hint="default"/>
      </w:rPr>
    </w:lvl>
  </w:abstractNum>
  <w:abstractNum w:abstractNumId="20" w15:restartNumberingAfterBreak="0">
    <w:nsid w:val="21696311"/>
    <w:multiLevelType w:val="hybridMultilevel"/>
    <w:tmpl w:val="343C3594"/>
    <w:lvl w:ilvl="0" w:tplc="FEB4F4E2">
      <w:start w:val="1"/>
      <w:numFmt w:val="bullet"/>
      <w:lvlText w:val=""/>
      <w:lvlJc w:val="left"/>
      <w:pPr>
        <w:ind w:left="720" w:hanging="360"/>
      </w:pPr>
      <w:rPr>
        <w:rFonts w:ascii="Symbol" w:hAnsi="Symbol" w:hint="default"/>
      </w:rPr>
    </w:lvl>
    <w:lvl w:ilvl="1" w:tplc="4086A4FC">
      <w:start w:val="1"/>
      <w:numFmt w:val="bullet"/>
      <w:lvlText w:val="o"/>
      <w:lvlJc w:val="left"/>
      <w:pPr>
        <w:ind w:left="1440" w:hanging="360"/>
      </w:pPr>
      <w:rPr>
        <w:rFonts w:ascii="Courier New" w:hAnsi="Courier New" w:hint="default"/>
      </w:rPr>
    </w:lvl>
    <w:lvl w:ilvl="2" w:tplc="E4702CB6">
      <w:start w:val="1"/>
      <w:numFmt w:val="bullet"/>
      <w:lvlText w:val=""/>
      <w:lvlJc w:val="left"/>
      <w:pPr>
        <w:ind w:left="2160" w:hanging="360"/>
      </w:pPr>
      <w:rPr>
        <w:rFonts w:ascii="Wingdings" w:hAnsi="Wingdings" w:hint="default"/>
      </w:rPr>
    </w:lvl>
    <w:lvl w:ilvl="3" w:tplc="A8C66212">
      <w:start w:val="1"/>
      <w:numFmt w:val="bullet"/>
      <w:lvlText w:val=""/>
      <w:lvlJc w:val="left"/>
      <w:pPr>
        <w:ind w:left="2880" w:hanging="360"/>
      </w:pPr>
      <w:rPr>
        <w:rFonts w:ascii="Symbol" w:hAnsi="Symbol" w:hint="default"/>
      </w:rPr>
    </w:lvl>
    <w:lvl w:ilvl="4" w:tplc="B0CABAA0">
      <w:start w:val="1"/>
      <w:numFmt w:val="bullet"/>
      <w:lvlText w:val="o"/>
      <w:lvlJc w:val="left"/>
      <w:pPr>
        <w:ind w:left="3600" w:hanging="360"/>
      </w:pPr>
      <w:rPr>
        <w:rFonts w:ascii="Courier New" w:hAnsi="Courier New" w:hint="default"/>
      </w:rPr>
    </w:lvl>
    <w:lvl w:ilvl="5" w:tplc="05981294">
      <w:start w:val="1"/>
      <w:numFmt w:val="bullet"/>
      <w:lvlText w:val=""/>
      <w:lvlJc w:val="left"/>
      <w:pPr>
        <w:ind w:left="4320" w:hanging="360"/>
      </w:pPr>
      <w:rPr>
        <w:rFonts w:ascii="Wingdings" w:hAnsi="Wingdings" w:hint="default"/>
      </w:rPr>
    </w:lvl>
    <w:lvl w:ilvl="6" w:tplc="3FEEF32C">
      <w:start w:val="1"/>
      <w:numFmt w:val="bullet"/>
      <w:lvlText w:val=""/>
      <w:lvlJc w:val="left"/>
      <w:pPr>
        <w:ind w:left="5040" w:hanging="360"/>
      </w:pPr>
      <w:rPr>
        <w:rFonts w:ascii="Symbol" w:hAnsi="Symbol" w:hint="default"/>
      </w:rPr>
    </w:lvl>
    <w:lvl w:ilvl="7" w:tplc="9D649928">
      <w:start w:val="1"/>
      <w:numFmt w:val="bullet"/>
      <w:lvlText w:val="o"/>
      <w:lvlJc w:val="left"/>
      <w:pPr>
        <w:ind w:left="5760" w:hanging="360"/>
      </w:pPr>
      <w:rPr>
        <w:rFonts w:ascii="Courier New" w:hAnsi="Courier New" w:hint="default"/>
      </w:rPr>
    </w:lvl>
    <w:lvl w:ilvl="8" w:tplc="0CEAE30C">
      <w:start w:val="1"/>
      <w:numFmt w:val="bullet"/>
      <w:lvlText w:val=""/>
      <w:lvlJc w:val="left"/>
      <w:pPr>
        <w:ind w:left="6480" w:hanging="360"/>
      </w:pPr>
      <w:rPr>
        <w:rFonts w:ascii="Wingdings" w:hAnsi="Wingdings" w:hint="default"/>
      </w:rPr>
    </w:lvl>
  </w:abstractNum>
  <w:abstractNum w:abstractNumId="21" w15:restartNumberingAfterBreak="0">
    <w:nsid w:val="245F07CE"/>
    <w:multiLevelType w:val="hybridMultilevel"/>
    <w:tmpl w:val="34667318"/>
    <w:lvl w:ilvl="0" w:tplc="101C4134">
      <w:start w:val="2"/>
      <w:numFmt w:val="bullet"/>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558568B"/>
    <w:multiLevelType w:val="multilevel"/>
    <w:tmpl w:val="47063AFA"/>
    <w:styleLink w:val="1ai"/>
    <w:lvl w:ilvl="0">
      <w:start w:val="1"/>
      <w:numFmt w:val="decimal"/>
      <w:pStyle w:val="ListNumber"/>
      <w:lvlText w:val="%1."/>
      <w:lvlJc w:val="left"/>
      <w:pPr>
        <w:tabs>
          <w:tab w:val="num" w:pos="397"/>
        </w:tabs>
        <w:ind w:left="397" w:hanging="397"/>
      </w:pPr>
      <w:rPr>
        <w:rFonts w:hint="default"/>
        <w:b/>
        <w:i w:val="0"/>
        <w:color w:val="002664" w:themeColor="accent1"/>
      </w:rPr>
    </w:lvl>
    <w:lvl w:ilvl="1">
      <w:start w:val="1"/>
      <w:numFmt w:val="lowerLetter"/>
      <w:pStyle w:val="ListNumber2"/>
      <w:lvlText w:val="%2."/>
      <w:lvlJc w:val="left"/>
      <w:pPr>
        <w:tabs>
          <w:tab w:val="num" w:pos="794"/>
        </w:tabs>
        <w:ind w:left="794" w:hanging="397"/>
      </w:pPr>
      <w:rPr>
        <w:rFonts w:hint="default"/>
        <w:b/>
        <w:i w:val="0"/>
        <w:color w:val="002664" w:themeColor="accent1"/>
      </w:rPr>
    </w:lvl>
    <w:lvl w:ilvl="2">
      <w:start w:val="1"/>
      <w:numFmt w:val="lowerRoman"/>
      <w:pStyle w:val="ListNumber3"/>
      <w:lvlText w:val="%3."/>
      <w:lvlJc w:val="left"/>
      <w:pPr>
        <w:tabs>
          <w:tab w:val="num" w:pos="1191"/>
        </w:tabs>
        <w:ind w:left="1191" w:hanging="397"/>
      </w:pPr>
      <w:rPr>
        <w:rFonts w:hint="default"/>
        <w:b/>
        <w:i w:val="0"/>
        <w:color w:val="002664" w:themeColor="accent1"/>
      </w:rPr>
    </w:lvl>
    <w:lvl w:ilvl="3">
      <w:start w:val="1"/>
      <w:numFmt w:val="upperLetter"/>
      <w:pStyle w:val="ListNumber4"/>
      <w:lvlText w:val="%4."/>
      <w:lvlJc w:val="left"/>
      <w:pPr>
        <w:tabs>
          <w:tab w:val="num" w:pos="1588"/>
        </w:tabs>
        <w:ind w:left="1588" w:hanging="397"/>
      </w:pPr>
      <w:rPr>
        <w:rFonts w:hint="default"/>
        <w:b/>
        <w:i w:val="0"/>
        <w:color w:val="002664" w:themeColor="accent1"/>
      </w:rPr>
    </w:lvl>
    <w:lvl w:ilvl="4">
      <w:start w:val="1"/>
      <w:numFmt w:val="upperRoman"/>
      <w:pStyle w:val="ListNumber5"/>
      <w:lvlText w:val="(%5)"/>
      <w:lvlJc w:val="left"/>
      <w:pPr>
        <w:tabs>
          <w:tab w:val="num" w:pos="1985"/>
        </w:tabs>
        <w:ind w:left="1985" w:hanging="397"/>
      </w:pPr>
      <w:rPr>
        <w:rFonts w:hint="default"/>
        <w:b/>
        <w:i w:val="0"/>
        <w:color w:val="002664" w:themeColor="accent1"/>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3" w15:restartNumberingAfterBreak="0">
    <w:nsid w:val="2CA968C9"/>
    <w:multiLevelType w:val="hybridMultilevel"/>
    <w:tmpl w:val="86749EAC"/>
    <w:lvl w:ilvl="0" w:tplc="A8102142">
      <w:start w:val="1"/>
      <w:numFmt w:val="bullet"/>
      <w:lvlText w:val=""/>
      <w:lvlJc w:val="left"/>
      <w:pPr>
        <w:ind w:left="720" w:hanging="360"/>
      </w:pPr>
      <w:rPr>
        <w:rFonts w:ascii="Symbol" w:hAnsi="Symbol" w:hint="default"/>
      </w:rPr>
    </w:lvl>
    <w:lvl w:ilvl="1" w:tplc="51E67E0E">
      <w:start w:val="1"/>
      <w:numFmt w:val="bullet"/>
      <w:lvlText w:val="o"/>
      <w:lvlJc w:val="left"/>
      <w:pPr>
        <w:ind w:left="1440" w:hanging="360"/>
      </w:pPr>
      <w:rPr>
        <w:rFonts w:ascii="Courier New" w:hAnsi="Courier New" w:hint="default"/>
      </w:rPr>
    </w:lvl>
    <w:lvl w:ilvl="2" w:tplc="7D5E0640">
      <w:start w:val="1"/>
      <w:numFmt w:val="bullet"/>
      <w:lvlText w:val=""/>
      <w:lvlJc w:val="left"/>
      <w:pPr>
        <w:ind w:left="2160" w:hanging="360"/>
      </w:pPr>
      <w:rPr>
        <w:rFonts w:ascii="Wingdings" w:hAnsi="Wingdings" w:hint="default"/>
      </w:rPr>
    </w:lvl>
    <w:lvl w:ilvl="3" w:tplc="1984219E">
      <w:start w:val="1"/>
      <w:numFmt w:val="bullet"/>
      <w:lvlText w:val=""/>
      <w:lvlJc w:val="left"/>
      <w:pPr>
        <w:ind w:left="2880" w:hanging="360"/>
      </w:pPr>
      <w:rPr>
        <w:rFonts w:ascii="Symbol" w:hAnsi="Symbol" w:hint="default"/>
      </w:rPr>
    </w:lvl>
    <w:lvl w:ilvl="4" w:tplc="17880C2A">
      <w:start w:val="1"/>
      <w:numFmt w:val="bullet"/>
      <w:lvlText w:val="o"/>
      <w:lvlJc w:val="left"/>
      <w:pPr>
        <w:ind w:left="3600" w:hanging="360"/>
      </w:pPr>
      <w:rPr>
        <w:rFonts w:ascii="Courier New" w:hAnsi="Courier New" w:hint="default"/>
      </w:rPr>
    </w:lvl>
    <w:lvl w:ilvl="5" w:tplc="0E7CF65C">
      <w:start w:val="1"/>
      <w:numFmt w:val="bullet"/>
      <w:lvlText w:val=""/>
      <w:lvlJc w:val="left"/>
      <w:pPr>
        <w:ind w:left="4320" w:hanging="360"/>
      </w:pPr>
      <w:rPr>
        <w:rFonts w:ascii="Wingdings" w:hAnsi="Wingdings" w:hint="default"/>
      </w:rPr>
    </w:lvl>
    <w:lvl w:ilvl="6" w:tplc="EE7A6498">
      <w:start w:val="1"/>
      <w:numFmt w:val="bullet"/>
      <w:lvlText w:val=""/>
      <w:lvlJc w:val="left"/>
      <w:pPr>
        <w:ind w:left="5040" w:hanging="360"/>
      </w:pPr>
      <w:rPr>
        <w:rFonts w:ascii="Symbol" w:hAnsi="Symbol" w:hint="default"/>
      </w:rPr>
    </w:lvl>
    <w:lvl w:ilvl="7" w:tplc="A0BE0792">
      <w:start w:val="1"/>
      <w:numFmt w:val="bullet"/>
      <w:lvlText w:val="o"/>
      <w:lvlJc w:val="left"/>
      <w:pPr>
        <w:ind w:left="5760" w:hanging="360"/>
      </w:pPr>
      <w:rPr>
        <w:rFonts w:ascii="Courier New" w:hAnsi="Courier New" w:hint="default"/>
      </w:rPr>
    </w:lvl>
    <w:lvl w:ilvl="8" w:tplc="ABB497DE">
      <w:start w:val="1"/>
      <w:numFmt w:val="bullet"/>
      <w:lvlText w:val=""/>
      <w:lvlJc w:val="left"/>
      <w:pPr>
        <w:ind w:left="6480" w:hanging="360"/>
      </w:pPr>
      <w:rPr>
        <w:rFonts w:ascii="Wingdings" w:hAnsi="Wingdings" w:hint="default"/>
      </w:rPr>
    </w:lvl>
  </w:abstractNum>
  <w:abstractNum w:abstractNumId="24" w15:restartNumberingAfterBreak="0">
    <w:nsid w:val="2E003CE8"/>
    <w:multiLevelType w:val="hybridMultilevel"/>
    <w:tmpl w:val="887EF2EC"/>
    <w:lvl w:ilvl="0" w:tplc="10D0523A">
      <w:start w:val="1"/>
      <w:numFmt w:val="bullet"/>
      <w:lvlText w:val=""/>
      <w:lvlJc w:val="left"/>
      <w:pPr>
        <w:ind w:left="720" w:hanging="360"/>
      </w:pPr>
      <w:rPr>
        <w:rFonts w:ascii="Symbol" w:hAnsi="Symbol" w:hint="default"/>
      </w:rPr>
    </w:lvl>
    <w:lvl w:ilvl="1" w:tplc="FC668F42">
      <w:start w:val="1"/>
      <w:numFmt w:val="bullet"/>
      <w:lvlText w:val="o"/>
      <w:lvlJc w:val="left"/>
      <w:pPr>
        <w:ind w:left="1440" w:hanging="360"/>
      </w:pPr>
      <w:rPr>
        <w:rFonts w:ascii="Courier New" w:hAnsi="Courier New" w:hint="default"/>
      </w:rPr>
    </w:lvl>
    <w:lvl w:ilvl="2" w:tplc="79089DAA">
      <w:start w:val="1"/>
      <w:numFmt w:val="bullet"/>
      <w:lvlText w:val=""/>
      <w:lvlJc w:val="left"/>
      <w:pPr>
        <w:ind w:left="2160" w:hanging="360"/>
      </w:pPr>
      <w:rPr>
        <w:rFonts w:ascii="Wingdings" w:hAnsi="Wingdings" w:hint="default"/>
      </w:rPr>
    </w:lvl>
    <w:lvl w:ilvl="3" w:tplc="228A60CE">
      <w:start w:val="1"/>
      <w:numFmt w:val="bullet"/>
      <w:lvlText w:val=""/>
      <w:lvlJc w:val="left"/>
      <w:pPr>
        <w:ind w:left="2880" w:hanging="360"/>
      </w:pPr>
      <w:rPr>
        <w:rFonts w:ascii="Symbol" w:hAnsi="Symbol" w:hint="default"/>
      </w:rPr>
    </w:lvl>
    <w:lvl w:ilvl="4" w:tplc="4538DD80">
      <w:start w:val="1"/>
      <w:numFmt w:val="bullet"/>
      <w:lvlText w:val="o"/>
      <w:lvlJc w:val="left"/>
      <w:pPr>
        <w:ind w:left="3600" w:hanging="360"/>
      </w:pPr>
      <w:rPr>
        <w:rFonts w:ascii="Courier New" w:hAnsi="Courier New" w:hint="default"/>
      </w:rPr>
    </w:lvl>
    <w:lvl w:ilvl="5" w:tplc="2CDE9732">
      <w:start w:val="1"/>
      <w:numFmt w:val="bullet"/>
      <w:lvlText w:val=""/>
      <w:lvlJc w:val="left"/>
      <w:pPr>
        <w:ind w:left="4320" w:hanging="360"/>
      </w:pPr>
      <w:rPr>
        <w:rFonts w:ascii="Wingdings" w:hAnsi="Wingdings" w:hint="default"/>
      </w:rPr>
    </w:lvl>
    <w:lvl w:ilvl="6" w:tplc="C2A0025E">
      <w:start w:val="1"/>
      <w:numFmt w:val="bullet"/>
      <w:lvlText w:val=""/>
      <w:lvlJc w:val="left"/>
      <w:pPr>
        <w:ind w:left="5040" w:hanging="360"/>
      </w:pPr>
      <w:rPr>
        <w:rFonts w:ascii="Symbol" w:hAnsi="Symbol" w:hint="default"/>
      </w:rPr>
    </w:lvl>
    <w:lvl w:ilvl="7" w:tplc="1E2CF8C8">
      <w:start w:val="1"/>
      <w:numFmt w:val="bullet"/>
      <w:lvlText w:val="o"/>
      <w:lvlJc w:val="left"/>
      <w:pPr>
        <w:ind w:left="5760" w:hanging="360"/>
      </w:pPr>
      <w:rPr>
        <w:rFonts w:ascii="Courier New" w:hAnsi="Courier New" w:hint="default"/>
      </w:rPr>
    </w:lvl>
    <w:lvl w:ilvl="8" w:tplc="A26A4C4C">
      <w:start w:val="1"/>
      <w:numFmt w:val="bullet"/>
      <w:lvlText w:val=""/>
      <w:lvlJc w:val="left"/>
      <w:pPr>
        <w:ind w:left="6480" w:hanging="360"/>
      </w:pPr>
      <w:rPr>
        <w:rFonts w:ascii="Wingdings" w:hAnsi="Wingdings" w:hint="default"/>
      </w:rPr>
    </w:lvl>
  </w:abstractNum>
  <w:abstractNum w:abstractNumId="25" w15:restartNumberingAfterBreak="0">
    <w:nsid w:val="314E8005"/>
    <w:multiLevelType w:val="hybridMultilevel"/>
    <w:tmpl w:val="617E8948"/>
    <w:lvl w:ilvl="0" w:tplc="0B9A69F2">
      <w:start w:val="1"/>
      <w:numFmt w:val="bullet"/>
      <w:lvlText w:val=""/>
      <w:lvlJc w:val="left"/>
      <w:pPr>
        <w:ind w:left="720" w:hanging="360"/>
      </w:pPr>
      <w:rPr>
        <w:rFonts w:ascii="Wingdings" w:hAnsi="Wingdings" w:hint="default"/>
      </w:rPr>
    </w:lvl>
    <w:lvl w:ilvl="1" w:tplc="6A6894B0">
      <w:start w:val="1"/>
      <w:numFmt w:val="bullet"/>
      <w:lvlText w:val="o"/>
      <w:lvlJc w:val="left"/>
      <w:pPr>
        <w:ind w:left="1440" w:hanging="360"/>
      </w:pPr>
      <w:rPr>
        <w:rFonts w:ascii="Courier New" w:hAnsi="Courier New" w:hint="default"/>
      </w:rPr>
    </w:lvl>
    <w:lvl w:ilvl="2" w:tplc="C930B2E0">
      <w:start w:val="1"/>
      <w:numFmt w:val="bullet"/>
      <w:lvlText w:val=""/>
      <w:lvlJc w:val="left"/>
      <w:pPr>
        <w:ind w:left="2160" w:hanging="360"/>
      </w:pPr>
      <w:rPr>
        <w:rFonts w:ascii="Wingdings" w:hAnsi="Wingdings" w:hint="default"/>
      </w:rPr>
    </w:lvl>
    <w:lvl w:ilvl="3" w:tplc="DE6C6D3C">
      <w:start w:val="1"/>
      <w:numFmt w:val="bullet"/>
      <w:lvlText w:val=""/>
      <w:lvlJc w:val="left"/>
      <w:pPr>
        <w:ind w:left="2880" w:hanging="360"/>
      </w:pPr>
      <w:rPr>
        <w:rFonts w:ascii="Symbol" w:hAnsi="Symbol" w:hint="default"/>
      </w:rPr>
    </w:lvl>
    <w:lvl w:ilvl="4" w:tplc="2F2890EE">
      <w:start w:val="1"/>
      <w:numFmt w:val="bullet"/>
      <w:lvlText w:val="o"/>
      <w:lvlJc w:val="left"/>
      <w:pPr>
        <w:ind w:left="3600" w:hanging="360"/>
      </w:pPr>
      <w:rPr>
        <w:rFonts w:ascii="Courier New" w:hAnsi="Courier New" w:hint="default"/>
      </w:rPr>
    </w:lvl>
    <w:lvl w:ilvl="5" w:tplc="6032B148">
      <w:start w:val="1"/>
      <w:numFmt w:val="bullet"/>
      <w:lvlText w:val=""/>
      <w:lvlJc w:val="left"/>
      <w:pPr>
        <w:ind w:left="4320" w:hanging="360"/>
      </w:pPr>
      <w:rPr>
        <w:rFonts w:ascii="Wingdings" w:hAnsi="Wingdings" w:hint="default"/>
      </w:rPr>
    </w:lvl>
    <w:lvl w:ilvl="6" w:tplc="8BE8B186">
      <w:start w:val="1"/>
      <w:numFmt w:val="bullet"/>
      <w:lvlText w:val=""/>
      <w:lvlJc w:val="left"/>
      <w:pPr>
        <w:ind w:left="5040" w:hanging="360"/>
      </w:pPr>
      <w:rPr>
        <w:rFonts w:ascii="Symbol" w:hAnsi="Symbol" w:hint="default"/>
      </w:rPr>
    </w:lvl>
    <w:lvl w:ilvl="7" w:tplc="1206CB88">
      <w:start w:val="1"/>
      <w:numFmt w:val="bullet"/>
      <w:lvlText w:val="o"/>
      <w:lvlJc w:val="left"/>
      <w:pPr>
        <w:ind w:left="5760" w:hanging="360"/>
      </w:pPr>
      <w:rPr>
        <w:rFonts w:ascii="Courier New" w:hAnsi="Courier New" w:hint="default"/>
      </w:rPr>
    </w:lvl>
    <w:lvl w:ilvl="8" w:tplc="99B8A54E">
      <w:start w:val="1"/>
      <w:numFmt w:val="bullet"/>
      <w:lvlText w:val=""/>
      <w:lvlJc w:val="left"/>
      <w:pPr>
        <w:ind w:left="6480" w:hanging="360"/>
      </w:pPr>
      <w:rPr>
        <w:rFonts w:ascii="Wingdings" w:hAnsi="Wingdings" w:hint="default"/>
      </w:rPr>
    </w:lvl>
  </w:abstractNum>
  <w:abstractNum w:abstractNumId="26" w15:restartNumberingAfterBreak="0">
    <w:nsid w:val="353451E3"/>
    <w:multiLevelType w:val="multilevel"/>
    <w:tmpl w:val="5A3629FA"/>
    <w:lvl w:ilvl="0">
      <w:start w:val="1"/>
      <w:numFmt w:val="none"/>
      <w:suff w:val="nothing"/>
      <w:lvlText w:val="%1"/>
      <w:lvlJc w:val="left"/>
      <w:pPr>
        <w:ind w:left="0" w:firstLine="0"/>
      </w:pPr>
      <w:rPr>
        <w:rFonts w:hint="default"/>
      </w:rPr>
    </w:lvl>
    <w:lvl w:ilvl="1">
      <w:start w:val="1"/>
      <w:numFmt w:val="decimal"/>
      <w:lvlText w:val="%2."/>
      <w:lvlJc w:val="left"/>
      <w:pPr>
        <w:ind w:left="357" w:hanging="357"/>
      </w:pPr>
      <w:rPr>
        <w:rFonts w:hint="default"/>
      </w:rPr>
    </w:lvl>
    <w:lvl w:ilvl="2">
      <w:start w:val="1"/>
      <w:numFmt w:val="lowerLetter"/>
      <w:lvlText w:val="%3."/>
      <w:lvlJc w:val="left"/>
      <w:pPr>
        <w:ind w:left="720" w:hanging="363"/>
      </w:pPr>
      <w:rPr>
        <w:rFonts w:hint="default"/>
      </w:rPr>
    </w:lvl>
    <w:lvl w:ilvl="3">
      <w:start w:val="1"/>
      <w:numFmt w:val="lowerRoman"/>
      <w:lvlText w:val="%4."/>
      <w:lvlJc w:val="left"/>
      <w:pPr>
        <w:ind w:left="1077" w:hanging="357"/>
      </w:pPr>
      <w:rPr>
        <w:rFonts w:hint="default"/>
      </w:rPr>
    </w:lvl>
    <w:lvl w:ilvl="4">
      <w:start w:val="1"/>
      <w:numFmt w:val="upperLetter"/>
      <w:lvlText w:val="%5."/>
      <w:lvlJc w:val="left"/>
      <w:pPr>
        <w:ind w:left="1440" w:hanging="363"/>
      </w:pPr>
      <w:rPr>
        <w:rFonts w:hint="default"/>
      </w:rPr>
    </w:lvl>
    <w:lvl w:ilvl="5">
      <w:start w:val="1"/>
      <w:numFmt w:val="upperRoman"/>
      <w:lvlText w:val="%6."/>
      <w:lvlJc w:val="left"/>
      <w:pPr>
        <w:ind w:left="1797" w:hanging="357"/>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15:restartNumberingAfterBreak="0">
    <w:nsid w:val="37BF4A7F"/>
    <w:multiLevelType w:val="multilevel"/>
    <w:tmpl w:val="C0BC6790"/>
    <w:lvl w:ilvl="0">
      <w:start w:val="1"/>
      <w:numFmt w:val="decimal"/>
      <w:pStyle w:val="Numberedlist"/>
      <w:lvlText w:val="%1."/>
      <w:lvlJc w:val="left"/>
      <w:pPr>
        <w:ind w:left="360" w:hanging="360"/>
      </w:pPr>
      <w:rPr>
        <w:rFonts w:ascii="Arial" w:hAnsi="Arial" w:hint="default"/>
        <w:b/>
        <w:i w:val="0"/>
        <w:color w:val="002664"/>
        <w:sz w:val="20"/>
      </w:rPr>
    </w:lvl>
    <w:lvl w:ilvl="1">
      <w:start w:val="1"/>
      <w:numFmt w:val="lowerLetter"/>
      <w:lvlText w:val="%2."/>
      <w:lvlJc w:val="left"/>
      <w:pPr>
        <w:tabs>
          <w:tab w:val="num" w:pos="794"/>
        </w:tabs>
        <w:ind w:left="794" w:hanging="397"/>
      </w:pPr>
      <w:rPr>
        <w:rFonts w:ascii="Arial" w:hAnsi="Arial" w:hint="default"/>
        <w:b/>
        <w:i w:val="0"/>
        <w:color w:val="280070"/>
        <w:sz w:val="22"/>
      </w:rPr>
    </w:lvl>
    <w:lvl w:ilvl="2">
      <w:start w:val="1"/>
      <w:numFmt w:val="lowerRoman"/>
      <w:lvlText w:val="%3."/>
      <w:lvlJc w:val="left"/>
      <w:pPr>
        <w:tabs>
          <w:tab w:val="num" w:pos="1191"/>
        </w:tabs>
        <w:ind w:left="1191" w:hanging="397"/>
      </w:pPr>
      <w:rPr>
        <w:rFonts w:ascii="Arial" w:hAnsi="Arial" w:hint="default"/>
        <w:b/>
        <w:i w:val="0"/>
        <w:color w:val="280070"/>
        <w:sz w:val="22"/>
      </w:rPr>
    </w:lvl>
    <w:lvl w:ilvl="3">
      <w:start w:val="1"/>
      <w:numFmt w:val="decimal"/>
      <w:lvlText w:val="%4."/>
      <w:lvlJc w:val="left"/>
      <w:pPr>
        <w:tabs>
          <w:tab w:val="num" w:pos="1588"/>
        </w:tabs>
        <w:ind w:left="1588" w:hanging="397"/>
      </w:pPr>
      <w:rPr>
        <w:rFonts w:hint="default"/>
      </w:rPr>
    </w:lvl>
    <w:lvl w:ilvl="4">
      <w:start w:val="1"/>
      <w:numFmt w:val="lowerLetter"/>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28" w15:restartNumberingAfterBreak="0">
    <w:nsid w:val="37F6163C"/>
    <w:multiLevelType w:val="multilevel"/>
    <w:tmpl w:val="1C820496"/>
    <w:lvl w:ilvl="0">
      <w:start w:val="1"/>
      <w:numFmt w:val="bullet"/>
      <w:pStyle w:val="Listparagraph-Outcomes"/>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15:restartNumberingAfterBreak="0">
    <w:nsid w:val="3CA41282"/>
    <w:multiLevelType w:val="multilevel"/>
    <w:tmpl w:val="16145040"/>
    <w:styleLink w:val="BulletList"/>
    <w:lvl w:ilvl="0">
      <w:start w:val="1"/>
      <w:numFmt w:val="bullet"/>
      <w:pStyle w:val="ListBullet"/>
      <w:lvlText w:val=""/>
      <w:lvlJc w:val="left"/>
      <w:pPr>
        <w:tabs>
          <w:tab w:val="num" w:pos="397"/>
        </w:tabs>
        <w:ind w:left="397" w:hanging="397"/>
      </w:pPr>
      <w:rPr>
        <w:rFonts w:ascii="Wingdings 2" w:hAnsi="Wingdings 2" w:hint="default"/>
        <w:color w:val="002664" w:themeColor="accent1"/>
        <w:sz w:val="16"/>
      </w:rPr>
    </w:lvl>
    <w:lvl w:ilvl="1">
      <w:start w:val="1"/>
      <w:numFmt w:val="bullet"/>
      <w:pStyle w:val="ListBullet2"/>
      <w:lvlText w:val="-"/>
      <w:lvlJc w:val="left"/>
      <w:pPr>
        <w:tabs>
          <w:tab w:val="num" w:pos="794"/>
        </w:tabs>
        <w:ind w:left="794" w:hanging="397"/>
      </w:pPr>
      <w:rPr>
        <w:rFonts w:ascii="Courier New" w:hAnsi="Courier New" w:hint="default"/>
        <w:color w:val="002664" w:themeColor="accent1"/>
      </w:rPr>
    </w:lvl>
    <w:lvl w:ilvl="2">
      <w:start w:val="1"/>
      <w:numFmt w:val="bullet"/>
      <w:pStyle w:val="ListBullet3"/>
      <w:lvlText w:val="-"/>
      <w:lvlJc w:val="left"/>
      <w:pPr>
        <w:tabs>
          <w:tab w:val="num" w:pos="1191"/>
        </w:tabs>
        <w:ind w:left="1191" w:hanging="397"/>
      </w:pPr>
      <w:rPr>
        <w:rFonts w:ascii="Courier New" w:hAnsi="Courier New" w:hint="default"/>
        <w:color w:val="002664" w:themeColor="accent1"/>
      </w:rPr>
    </w:lvl>
    <w:lvl w:ilvl="3">
      <w:start w:val="1"/>
      <w:numFmt w:val="bullet"/>
      <w:pStyle w:val="ListBullet4"/>
      <w:lvlText w:val="-"/>
      <w:lvlJc w:val="left"/>
      <w:pPr>
        <w:tabs>
          <w:tab w:val="num" w:pos="1588"/>
        </w:tabs>
        <w:ind w:left="1588" w:hanging="397"/>
      </w:pPr>
      <w:rPr>
        <w:rFonts w:ascii="Courier New" w:hAnsi="Courier New" w:hint="default"/>
        <w:color w:val="002664" w:themeColor="accent1"/>
      </w:rPr>
    </w:lvl>
    <w:lvl w:ilvl="4">
      <w:start w:val="1"/>
      <w:numFmt w:val="bullet"/>
      <w:pStyle w:val="ListBullet5"/>
      <w:lvlText w:val="-"/>
      <w:lvlJc w:val="left"/>
      <w:pPr>
        <w:tabs>
          <w:tab w:val="num" w:pos="1985"/>
        </w:tabs>
        <w:ind w:left="1985" w:hanging="397"/>
      </w:pPr>
      <w:rPr>
        <w:rFonts w:ascii="Courier New" w:hAnsi="Courier New" w:hint="default"/>
        <w:color w:val="002664" w:themeColor="accent1"/>
      </w:rPr>
    </w:lvl>
    <w:lvl w:ilvl="5">
      <w:start w:val="1"/>
      <w:numFmt w:val="bullet"/>
      <w:pStyle w:val="ListBullet6"/>
      <w:lvlText w:val="-"/>
      <w:lvlJc w:val="left"/>
      <w:pPr>
        <w:tabs>
          <w:tab w:val="num" w:pos="2381"/>
        </w:tabs>
        <w:ind w:left="2381" w:hanging="396"/>
      </w:pPr>
      <w:rPr>
        <w:rFonts w:ascii="Courier New" w:hAnsi="Courier New" w:hint="default"/>
        <w:color w:val="002664" w:themeColor="accent1"/>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0" w15:restartNumberingAfterBreak="0">
    <w:nsid w:val="3D10417D"/>
    <w:multiLevelType w:val="hybridMultilevel"/>
    <w:tmpl w:val="61963BB6"/>
    <w:lvl w:ilvl="0" w:tplc="0BAE8DC4">
      <w:start w:val="1"/>
      <w:numFmt w:val="bullet"/>
      <w:lvlText w:val=""/>
      <w:lvlJc w:val="left"/>
      <w:pPr>
        <w:ind w:left="720" w:hanging="360"/>
      </w:pPr>
      <w:rPr>
        <w:rFonts w:ascii="Symbol" w:hAnsi="Symbol" w:hint="default"/>
      </w:rPr>
    </w:lvl>
    <w:lvl w:ilvl="1" w:tplc="3AD8F8DE">
      <w:start w:val="1"/>
      <w:numFmt w:val="bullet"/>
      <w:lvlText w:val="o"/>
      <w:lvlJc w:val="left"/>
      <w:pPr>
        <w:ind w:left="1440" w:hanging="360"/>
      </w:pPr>
      <w:rPr>
        <w:rFonts w:ascii="Courier New" w:hAnsi="Courier New" w:hint="default"/>
      </w:rPr>
    </w:lvl>
    <w:lvl w:ilvl="2" w:tplc="E9B45C70">
      <w:start w:val="1"/>
      <w:numFmt w:val="bullet"/>
      <w:lvlText w:val=""/>
      <w:lvlJc w:val="left"/>
      <w:pPr>
        <w:ind w:left="2160" w:hanging="360"/>
      </w:pPr>
      <w:rPr>
        <w:rFonts w:ascii="Wingdings" w:hAnsi="Wingdings" w:hint="default"/>
      </w:rPr>
    </w:lvl>
    <w:lvl w:ilvl="3" w:tplc="98F44DC4">
      <w:start w:val="1"/>
      <w:numFmt w:val="bullet"/>
      <w:lvlText w:val=""/>
      <w:lvlJc w:val="left"/>
      <w:pPr>
        <w:ind w:left="2880" w:hanging="360"/>
      </w:pPr>
      <w:rPr>
        <w:rFonts w:ascii="Symbol" w:hAnsi="Symbol" w:hint="default"/>
      </w:rPr>
    </w:lvl>
    <w:lvl w:ilvl="4" w:tplc="D58E3A2A">
      <w:start w:val="1"/>
      <w:numFmt w:val="bullet"/>
      <w:lvlText w:val="o"/>
      <w:lvlJc w:val="left"/>
      <w:pPr>
        <w:ind w:left="3600" w:hanging="360"/>
      </w:pPr>
      <w:rPr>
        <w:rFonts w:ascii="Courier New" w:hAnsi="Courier New" w:hint="default"/>
      </w:rPr>
    </w:lvl>
    <w:lvl w:ilvl="5" w:tplc="A4D4D55C">
      <w:start w:val="1"/>
      <w:numFmt w:val="bullet"/>
      <w:lvlText w:val=""/>
      <w:lvlJc w:val="left"/>
      <w:pPr>
        <w:ind w:left="4320" w:hanging="360"/>
      </w:pPr>
      <w:rPr>
        <w:rFonts w:ascii="Wingdings" w:hAnsi="Wingdings" w:hint="default"/>
      </w:rPr>
    </w:lvl>
    <w:lvl w:ilvl="6" w:tplc="BD200926">
      <w:start w:val="1"/>
      <w:numFmt w:val="bullet"/>
      <w:lvlText w:val=""/>
      <w:lvlJc w:val="left"/>
      <w:pPr>
        <w:ind w:left="5040" w:hanging="360"/>
      </w:pPr>
      <w:rPr>
        <w:rFonts w:ascii="Symbol" w:hAnsi="Symbol" w:hint="default"/>
      </w:rPr>
    </w:lvl>
    <w:lvl w:ilvl="7" w:tplc="548292BA">
      <w:start w:val="1"/>
      <w:numFmt w:val="bullet"/>
      <w:lvlText w:val="o"/>
      <w:lvlJc w:val="left"/>
      <w:pPr>
        <w:ind w:left="5760" w:hanging="360"/>
      </w:pPr>
      <w:rPr>
        <w:rFonts w:ascii="Courier New" w:hAnsi="Courier New" w:hint="default"/>
      </w:rPr>
    </w:lvl>
    <w:lvl w:ilvl="8" w:tplc="8E40D49A">
      <w:start w:val="1"/>
      <w:numFmt w:val="bullet"/>
      <w:lvlText w:val=""/>
      <w:lvlJc w:val="left"/>
      <w:pPr>
        <w:ind w:left="6480" w:hanging="360"/>
      </w:pPr>
      <w:rPr>
        <w:rFonts w:ascii="Wingdings" w:hAnsi="Wingdings" w:hint="default"/>
      </w:rPr>
    </w:lvl>
  </w:abstractNum>
  <w:abstractNum w:abstractNumId="31" w15:restartNumberingAfterBreak="0">
    <w:nsid w:val="3FD28E26"/>
    <w:multiLevelType w:val="hybridMultilevel"/>
    <w:tmpl w:val="F94C6CB6"/>
    <w:lvl w:ilvl="0" w:tplc="0FBC0C8A">
      <w:start w:val="1"/>
      <w:numFmt w:val="bullet"/>
      <w:lvlText w:val=""/>
      <w:lvlJc w:val="left"/>
      <w:pPr>
        <w:ind w:left="720" w:hanging="360"/>
      </w:pPr>
      <w:rPr>
        <w:rFonts w:ascii="Symbol" w:hAnsi="Symbol" w:hint="default"/>
      </w:rPr>
    </w:lvl>
    <w:lvl w:ilvl="1" w:tplc="68587B98">
      <w:start w:val="1"/>
      <w:numFmt w:val="bullet"/>
      <w:lvlText w:val="o"/>
      <w:lvlJc w:val="left"/>
      <w:pPr>
        <w:ind w:left="1440" w:hanging="360"/>
      </w:pPr>
      <w:rPr>
        <w:rFonts w:ascii="Courier New" w:hAnsi="Courier New" w:hint="default"/>
      </w:rPr>
    </w:lvl>
    <w:lvl w:ilvl="2" w:tplc="0164CAB2">
      <w:start w:val="1"/>
      <w:numFmt w:val="bullet"/>
      <w:lvlText w:val=""/>
      <w:lvlJc w:val="left"/>
      <w:pPr>
        <w:ind w:left="2160" w:hanging="360"/>
      </w:pPr>
      <w:rPr>
        <w:rFonts w:ascii="Wingdings" w:hAnsi="Wingdings" w:hint="default"/>
      </w:rPr>
    </w:lvl>
    <w:lvl w:ilvl="3" w:tplc="9E42D27A">
      <w:start w:val="1"/>
      <w:numFmt w:val="bullet"/>
      <w:lvlText w:val=""/>
      <w:lvlJc w:val="left"/>
      <w:pPr>
        <w:ind w:left="2880" w:hanging="360"/>
      </w:pPr>
      <w:rPr>
        <w:rFonts w:ascii="Symbol" w:hAnsi="Symbol" w:hint="default"/>
      </w:rPr>
    </w:lvl>
    <w:lvl w:ilvl="4" w:tplc="3D9E2B7C">
      <w:start w:val="1"/>
      <w:numFmt w:val="bullet"/>
      <w:lvlText w:val="o"/>
      <w:lvlJc w:val="left"/>
      <w:pPr>
        <w:ind w:left="3600" w:hanging="360"/>
      </w:pPr>
      <w:rPr>
        <w:rFonts w:ascii="Courier New" w:hAnsi="Courier New" w:hint="default"/>
      </w:rPr>
    </w:lvl>
    <w:lvl w:ilvl="5" w:tplc="87B0E626">
      <w:start w:val="1"/>
      <w:numFmt w:val="bullet"/>
      <w:lvlText w:val=""/>
      <w:lvlJc w:val="left"/>
      <w:pPr>
        <w:ind w:left="4320" w:hanging="360"/>
      </w:pPr>
      <w:rPr>
        <w:rFonts w:ascii="Wingdings" w:hAnsi="Wingdings" w:hint="default"/>
      </w:rPr>
    </w:lvl>
    <w:lvl w:ilvl="6" w:tplc="BE6477EC">
      <w:start w:val="1"/>
      <w:numFmt w:val="bullet"/>
      <w:lvlText w:val=""/>
      <w:lvlJc w:val="left"/>
      <w:pPr>
        <w:ind w:left="5040" w:hanging="360"/>
      </w:pPr>
      <w:rPr>
        <w:rFonts w:ascii="Symbol" w:hAnsi="Symbol" w:hint="default"/>
      </w:rPr>
    </w:lvl>
    <w:lvl w:ilvl="7" w:tplc="1D8494C8">
      <w:start w:val="1"/>
      <w:numFmt w:val="bullet"/>
      <w:lvlText w:val="o"/>
      <w:lvlJc w:val="left"/>
      <w:pPr>
        <w:ind w:left="5760" w:hanging="360"/>
      </w:pPr>
      <w:rPr>
        <w:rFonts w:ascii="Courier New" w:hAnsi="Courier New" w:hint="default"/>
      </w:rPr>
    </w:lvl>
    <w:lvl w:ilvl="8" w:tplc="3A1EFB74">
      <w:start w:val="1"/>
      <w:numFmt w:val="bullet"/>
      <w:lvlText w:val=""/>
      <w:lvlJc w:val="left"/>
      <w:pPr>
        <w:ind w:left="6480" w:hanging="360"/>
      </w:pPr>
      <w:rPr>
        <w:rFonts w:ascii="Wingdings" w:hAnsi="Wingdings" w:hint="default"/>
      </w:rPr>
    </w:lvl>
  </w:abstractNum>
  <w:abstractNum w:abstractNumId="32" w15:restartNumberingAfterBreak="0">
    <w:nsid w:val="43847757"/>
    <w:multiLevelType w:val="hybridMultilevel"/>
    <w:tmpl w:val="B0262A86"/>
    <w:lvl w:ilvl="0" w:tplc="B02ACAD6">
      <w:start w:val="1"/>
      <w:numFmt w:val="bullet"/>
      <w:lvlText w:val=""/>
      <w:lvlJc w:val="left"/>
      <w:pPr>
        <w:ind w:left="720" w:hanging="360"/>
      </w:pPr>
      <w:rPr>
        <w:rFonts w:ascii="Symbol" w:hAnsi="Symbol" w:hint="default"/>
      </w:rPr>
    </w:lvl>
    <w:lvl w:ilvl="1" w:tplc="297867CA">
      <w:start w:val="1"/>
      <w:numFmt w:val="bullet"/>
      <w:lvlText w:val="o"/>
      <w:lvlJc w:val="left"/>
      <w:pPr>
        <w:ind w:left="1440" w:hanging="360"/>
      </w:pPr>
      <w:rPr>
        <w:rFonts w:ascii="Courier New" w:hAnsi="Courier New" w:hint="default"/>
      </w:rPr>
    </w:lvl>
    <w:lvl w:ilvl="2" w:tplc="2D0A51E4">
      <w:start w:val="1"/>
      <w:numFmt w:val="bullet"/>
      <w:lvlText w:val=""/>
      <w:lvlJc w:val="left"/>
      <w:pPr>
        <w:ind w:left="2160" w:hanging="360"/>
      </w:pPr>
      <w:rPr>
        <w:rFonts w:ascii="Wingdings" w:hAnsi="Wingdings" w:hint="default"/>
      </w:rPr>
    </w:lvl>
    <w:lvl w:ilvl="3" w:tplc="01509416">
      <w:start w:val="1"/>
      <w:numFmt w:val="bullet"/>
      <w:lvlText w:val=""/>
      <w:lvlJc w:val="left"/>
      <w:pPr>
        <w:ind w:left="2880" w:hanging="360"/>
      </w:pPr>
      <w:rPr>
        <w:rFonts w:ascii="Symbol" w:hAnsi="Symbol" w:hint="default"/>
      </w:rPr>
    </w:lvl>
    <w:lvl w:ilvl="4" w:tplc="BB567D64">
      <w:start w:val="1"/>
      <w:numFmt w:val="bullet"/>
      <w:lvlText w:val="o"/>
      <w:lvlJc w:val="left"/>
      <w:pPr>
        <w:ind w:left="3600" w:hanging="360"/>
      </w:pPr>
      <w:rPr>
        <w:rFonts w:ascii="Courier New" w:hAnsi="Courier New" w:hint="default"/>
      </w:rPr>
    </w:lvl>
    <w:lvl w:ilvl="5" w:tplc="CC5C7D5A">
      <w:start w:val="1"/>
      <w:numFmt w:val="bullet"/>
      <w:lvlText w:val=""/>
      <w:lvlJc w:val="left"/>
      <w:pPr>
        <w:ind w:left="4320" w:hanging="360"/>
      </w:pPr>
      <w:rPr>
        <w:rFonts w:ascii="Wingdings" w:hAnsi="Wingdings" w:hint="default"/>
      </w:rPr>
    </w:lvl>
    <w:lvl w:ilvl="6" w:tplc="7BF4BBA8">
      <w:start w:val="1"/>
      <w:numFmt w:val="bullet"/>
      <w:lvlText w:val=""/>
      <w:lvlJc w:val="left"/>
      <w:pPr>
        <w:ind w:left="5040" w:hanging="360"/>
      </w:pPr>
      <w:rPr>
        <w:rFonts w:ascii="Symbol" w:hAnsi="Symbol" w:hint="default"/>
      </w:rPr>
    </w:lvl>
    <w:lvl w:ilvl="7" w:tplc="9E0E0968">
      <w:start w:val="1"/>
      <w:numFmt w:val="bullet"/>
      <w:lvlText w:val="o"/>
      <w:lvlJc w:val="left"/>
      <w:pPr>
        <w:ind w:left="5760" w:hanging="360"/>
      </w:pPr>
      <w:rPr>
        <w:rFonts w:ascii="Courier New" w:hAnsi="Courier New" w:hint="default"/>
      </w:rPr>
    </w:lvl>
    <w:lvl w:ilvl="8" w:tplc="4A18FB54">
      <w:start w:val="1"/>
      <w:numFmt w:val="bullet"/>
      <w:lvlText w:val=""/>
      <w:lvlJc w:val="left"/>
      <w:pPr>
        <w:ind w:left="6480" w:hanging="360"/>
      </w:pPr>
      <w:rPr>
        <w:rFonts w:ascii="Wingdings" w:hAnsi="Wingdings" w:hint="default"/>
      </w:rPr>
    </w:lvl>
  </w:abstractNum>
  <w:abstractNum w:abstractNumId="33" w15:restartNumberingAfterBreak="0">
    <w:nsid w:val="53961BC8"/>
    <w:multiLevelType w:val="hybridMultilevel"/>
    <w:tmpl w:val="A044C208"/>
    <w:lvl w:ilvl="0" w:tplc="68DA05DA">
      <w:start w:val="1"/>
      <w:numFmt w:val="bullet"/>
      <w:lvlText w:val=""/>
      <w:lvlJc w:val="left"/>
      <w:pPr>
        <w:ind w:left="720" w:hanging="360"/>
      </w:pPr>
      <w:rPr>
        <w:rFonts w:ascii="Symbol" w:hAnsi="Symbol" w:hint="default"/>
      </w:rPr>
    </w:lvl>
    <w:lvl w:ilvl="1" w:tplc="C7B29864">
      <w:start w:val="1"/>
      <w:numFmt w:val="bullet"/>
      <w:lvlText w:val="o"/>
      <w:lvlJc w:val="left"/>
      <w:pPr>
        <w:ind w:left="1440" w:hanging="360"/>
      </w:pPr>
      <w:rPr>
        <w:rFonts w:ascii="Courier New" w:hAnsi="Courier New" w:hint="default"/>
      </w:rPr>
    </w:lvl>
    <w:lvl w:ilvl="2" w:tplc="B44EBFF0">
      <w:start w:val="1"/>
      <w:numFmt w:val="bullet"/>
      <w:lvlText w:val=""/>
      <w:lvlJc w:val="left"/>
      <w:pPr>
        <w:ind w:left="2160" w:hanging="360"/>
      </w:pPr>
      <w:rPr>
        <w:rFonts w:ascii="Wingdings" w:hAnsi="Wingdings" w:hint="default"/>
      </w:rPr>
    </w:lvl>
    <w:lvl w:ilvl="3" w:tplc="09B840B4">
      <w:start w:val="1"/>
      <w:numFmt w:val="bullet"/>
      <w:lvlText w:val=""/>
      <w:lvlJc w:val="left"/>
      <w:pPr>
        <w:ind w:left="2880" w:hanging="360"/>
      </w:pPr>
      <w:rPr>
        <w:rFonts w:ascii="Symbol" w:hAnsi="Symbol" w:hint="default"/>
      </w:rPr>
    </w:lvl>
    <w:lvl w:ilvl="4" w:tplc="A54013A8">
      <w:start w:val="1"/>
      <w:numFmt w:val="bullet"/>
      <w:lvlText w:val="o"/>
      <w:lvlJc w:val="left"/>
      <w:pPr>
        <w:ind w:left="3600" w:hanging="360"/>
      </w:pPr>
      <w:rPr>
        <w:rFonts w:ascii="Courier New" w:hAnsi="Courier New" w:hint="default"/>
      </w:rPr>
    </w:lvl>
    <w:lvl w:ilvl="5" w:tplc="5CEEB010">
      <w:start w:val="1"/>
      <w:numFmt w:val="bullet"/>
      <w:lvlText w:val=""/>
      <w:lvlJc w:val="left"/>
      <w:pPr>
        <w:ind w:left="4320" w:hanging="360"/>
      </w:pPr>
      <w:rPr>
        <w:rFonts w:ascii="Wingdings" w:hAnsi="Wingdings" w:hint="default"/>
      </w:rPr>
    </w:lvl>
    <w:lvl w:ilvl="6" w:tplc="FF588E8A">
      <w:start w:val="1"/>
      <w:numFmt w:val="bullet"/>
      <w:lvlText w:val=""/>
      <w:lvlJc w:val="left"/>
      <w:pPr>
        <w:ind w:left="5040" w:hanging="360"/>
      </w:pPr>
      <w:rPr>
        <w:rFonts w:ascii="Symbol" w:hAnsi="Symbol" w:hint="default"/>
      </w:rPr>
    </w:lvl>
    <w:lvl w:ilvl="7" w:tplc="AC722D84">
      <w:start w:val="1"/>
      <w:numFmt w:val="bullet"/>
      <w:lvlText w:val="o"/>
      <w:lvlJc w:val="left"/>
      <w:pPr>
        <w:ind w:left="5760" w:hanging="360"/>
      </w:pPr>
      <w:rPr>
        <w:rFonts w:ascii="Courier New" w:hAnsi="Courier New" w:hint="default"/>
      </w:rPr>
    </w:lvl>
    <w:lvl w:ilvl="8" w:tplc="84CE4B34">
      <w:start w:val="1"/>
      <w:numFmt w:val="bullet"/>
      <w:lvlText w:val=""/>
      <w:lvlJc w:val="left"/>
      <w:pPr>
        <w:ind w:left="6480" w:hanging="360"/>
      </w:pPr>
      <w:rPr>
        <w:rFonts w:ascii="Wingdings" w:hAnsi="Wingdings" w:hint="default"/>
      </w:rPr>
    </w:lvl>
  </w:abstractNum>
  <w:abstractNum w:abstractNumId="34" w15:restartNumberingAfterBreak="0">
    <w:nsid w:val="54713BB5"/>
    <w:multiLevelType w:val="multilevel"/>
    <w:tmpl w:val="77B4B23C"/>
    <w:lvl w:ilvl="0">
      <w:start w:val="1"/>
      <w:numFmt w:val="bullet"/>
      <w:pStyle w:val="Examples"/>
      <w:lvlText w:val="–"/>
      <w:lvlJc w:val="left"/>
      <w:pPr>
        <w:ind w:left="360" w:firstLine="0"/>
      </w:pPr>
      <w:rPr>
        <w:rFonts w:hint="default"/>
      </w:rPr>
    </w:lvl>
    <w:lvl w:ilvl="1">
      <w:start w:val="1"/>
      <w:numFmt w:val="bullet"/>
      <w:lvlText w:val="o"/>
      <w:lvlJc w:val="left"/>
      <w:pPr>
        <w:ind w:left="1602" w:hanging="360"/>
      </w:pPr>
      <w:rPr>
        <w:rFonts w:ascii="Courier New" w:eastAsia="Courier New" w:hAnsi="Courier New" w:cs="Courier New" w:hint="default"/>
      </w:rPr>
    </w:lvl>
    <w:lvl w:ilvl="2">
      <w:start w:val="1"/>
      <w:numFmt w:val="bullet"/>
      <w:lvlText w:val="▪"/>
      <w:lvlJc w:val="left"/>
      <w:pPr>
        <w:ind w:left="2322" w:hanging="360"/>
      </w:pPr>
      <w:rPr>
        <w:rFonts w:ascii="Noto Sans Symbols" w:eastAsia="Noto Sans Symbols" w:hAnsi="Noto Sans Symbols" w:cs="Noto Sans Symbols" w:hint="default"/>
      </w:rPr>
    </w:lvl>
    <w:lvl w:ilvl="3">
      <w:start w:val="1"/>
      <w:numFmt w:val="bullet"/>
      <w:lvlText w:val="●"/>
      <w:lvlJc w:val="left"/>
      <w:pPr>
        <w:ind w:left="3042" w:hanging="360"/>
      </w:pPr>
      <w:rPr>
        <w:rFonts w:ascii="Noto Sans Symbols" w:eastAsia="Noto Sans Symbols" w:hAnsi="Noto Sans Symbols" w:cs="Noto Sans Symbols" w:hint="default"/>
      </w:rPr>
    </w:lvl>
    <w:lvl w:ilvl="4">
      <w:start w:val="1"/>
      <w:numFmt w:val="bullet"/>
      <w:lvlText w:val="o"/>
      <w:lvlJc w:val="left"/>
      <w:pPr>
        <w:ind w:left="3762" w:hanging="360"/>
      </w:pPr>
      <w:rPr>
        <w:rFonts w:ascii="Courier New" w:eastAsia="Courier New" w:hAnsi="Courier New" w:cs="Courier New" w:hint="default"/>
      </w:rPr>
    </w:lvl>
    <w:lvl w:ilvl="5">
      <w:start w:val="1"/>
      <w:numFmt w:val="bullet"/>
      <w:lvlText w:val="▪"/>
      <w:lvlJc w:val="left"/>
      <w:pPr>
        <w:ind w:left="4482" w:hanging="360"/>
      </w:pPr>
      <w:rPr>
        <w:rFonts w:ascii="Noto Sans Symbols" w:eastAsia="Noto Sans Symbols" w:hAnsi="Noto Sans Symbols" w:cs="Noto Sans Symbols" w:hint="default"/>
      </w:rPr>
    </w:lvl>
    <w:lvl w:ilvl="6">
      <w:start w:val="1"/>
      <w:numFmt w:val="bullet"/>
      <w:lvlText w:val="●"/>
      <w:lvlJc w:val="left"/>
      <w:pPr>
        <w:ind w:left="5202" w:hanging="360"/>
      </w:pPr>
      <w:rPr>
        <w:rFonts w:ascii="Noto Sans Symbols" w:eastAsia="Noto Sans Symbols" w:hAnsi="Noto Sans Symbols" w:cs="Noto Sans Symbols" w:hint="default"/>
      </w:rPr>
    </w:lvl>
    <w:lvl w:ilvl="7">
      <w:start w:val="1"/>
      <w:numFmt w:val="bullet"/>
      <w:lvlText w:val="o"/>
      <w:lvlJc w:val="left"/>
      <w:pPr>
        <w:ind w:left="5922" w:hanging="360"/>
      </w:pPr>
      <w:rPr>
        <w:rFonts w:ascii="Courier New" w:eastAsia="Courier New" w:hAnsi="Courier New" w:cs="Courier New" w:hint="default"/>
      </w:rPr>
    </w:lvl>
    <w:lvl w:ilvl="8">
      <w:start w:val="1"/>
      <w:numFmt w:val="bullet"/>
      <w:lvlText w:val="▪"/>
      <w:lvlJc w:val="left"/>
      <w:pPr>
        <w:ind w:left="6642" w:hanging="360"/>
      </w:pPr>
      <w:rPr>
        <w:rFonts w:ascii="Noto Sans Symbols" w:eastAsia="Noto Sans Symbols" w:hAnsi="Noto Sans Symbols" w:cs="Noto Sans Symbols" w:hint="default"/>
      </w:rPr>
    </w:lvl>
  </w:abstractNum>
  <w:abstractNum w:abstractNumId="35" w15:restartNumberingAfterBreak="0">
    <w:nsid w:val="61E8F8A7"/>
    <w:multiLevelType w:val="hybridMultilevel"/>
    <w:tmpl w:val="3F74CB2A"/>
    <w:lvl w:ilvl="0" w:tplc="B7105AD6">
      <w:start w:val="1"/>
      <w:numFmt w:val="bullet"/>
      <w:lvlText w:val=""/>
      <w:lvlJc w:val="left"/>
      <w:pPr>
        <w:ind w:left="720" w:hanging="360"/>
      </w:pPr>
      <w:rPr>
        <w:rFonts w:ascii="Symbol" w:hAnsi="Symbol" w:hint="default"/>
      </w:rPr>
    </w:lvl>
    <w:lvl w:ilvl="1" w:tplc="5E7E97A8">
      <w:start w:val="1"/>
      <w:numFmt w:val="bullet"/>
      <w:lvlText w:val="o"/>
      <w:lvlJc w:val="left"/>
      <w:pPr>
        <w:ind w:left="1440" w:hanging="360"/>
      </w:pPr>
      <w:rPr>
        <w:rFonts w:ascii="Courier New" w:hAnsi="Courier New" w:hint="default"/>
      </w:rPr>
    </w:lvl>
    <w:lvl w:ilvl="2" w:tplc="A558CC46">
      <w:start w:val="1"/>
      <w:numFmt w:val="bullet"/>
      <w:lvlText w:val=""/>
      <w:lvlJc w:val="left"/>
      <w:pPr>
        <w:ind w:left="2160" w:hanging="360"/>
      </w:pPr>
      <w:rPr>
        <w:rFonts w:ascii="Wingdings" w:hAnsi="Wingdings" w:hint="default"/>
      </w:rPr>
    </w:lvl>
    <w:lvl w:ilvl="3" w:tplc="37426388">
      <w:start w:val="1"/>
      <w:numFmt w:val="bullet"/>
      <w:lvlText w:val=""/>
      <w:lvlJc w:val="left"/>
      <w:pPr>
        <w:ind w:left="2880" w:hanging="360"/>
      </w:pPr>
      <w:rPr>
        <w:rFonts w:ascii="Symbol" w:hAnsi="Symbol" w:hint="default"/>
      </w:rPr>
    </w:lvl>
    <w:lvl w:ilvl="4" w:tplc="DFAEA9A8">
      <w:start w:val="1"/>
      <w:numFmt w:val="bullet"/>
      <w:lvlText w:val="o"/>
      <w:lvlJc w:val="left"/>
      <w:pPr>
        <w:ind w:left="3600" w:hanging="360"/>
      </w:pPr>
      <w:rPr>
        <w:rFonts w:ascii="Courier New" w:hAnsi="Courier New" w:hint="default"/>
      </w:rPr>
    </w:lvl>
    <w:lvl w:ilvl="5" w:tplc="353222C2">
      <w:start w:val="1"/>
      <w:numFmt w:val="bullet"/>
      <w:lvlText w:val=""/>
      <w:lvlJc w:val="left"/>
      <w:pPr>
        <w:ind w:left="4320" w:hanging="360"/>
      </w:pPr>
      <w:rPr>
        <w:rFonts w:ascii="Wingdings" w:hAnsi="Wingdings" w:hint="default"/>
      </w:rPr>
    </w:lvl>
    <w:lvl w:ilvl="6" w:tplc="B186DF30">
      <w:start w:val="1"/>
      <w:numFmt w:val="bullet"/>
      <w:lvlText w:val=""/>
      <w:lvlJc w:val="left"/>
      <w:pPr>
        <w:ind w:left="5040" w:hanging="360"/>
      </w:pPr>
      <w:rPr>
        <w:rFonts w:ascii="Symbol" w:hAnsi="Symbol" w:hint="default"/>
      </w:rPr>
    </w:lvl>
    <w:lvl w:ilvl="7" w:tplc="D80A9B3A">
      <w:start w:val="1"/>
      <w:numFmt w:val="bullet"/>
      <w:lvlText w:val="o"/>
      <w:lvlJc w:val="left"/>
      <w:pPr>
        <w:ind w:left="5760" w:hanging="360"/>
      </w:pPr>
      <w:rPr>
        <w:rFonts w:ascii="Courier New" w:hAnsi="Courier New" w:hint="default"/>
      </w:rPr>
    </w:lvl>
    <w:lvl w:ilvl="8" w:tplc="B0E27972">
      <w:start w:val="1"/>
      <w:numFmt w:val="bullet"/>
      <w:lvlText w:val=""/>
      <w:lvlJc w:val="left"/>
      <w:pPr>
        <w:ind w:left="6480" w:hanging="360"/>
      </w:pPr>
      <w:rPr>
        <w:rFonts w:ascii="Wingdings" w:hAnsi="Wingdings" w:hint="default"/>
      </w:rPr>
    </w:lvl>
  </w:abstractNum>
  <w:abstractNum w:abstractNumId="36" w15:restartNumberingAfterBreak="0">
    <w:nsid w:val="65AE108D"/>
    <w:multiLevelType w:val="multilevel"/>
    <w:tmpl w:val="3A3C99F2"/>
    <w:lvl w:ilvl="0">
      <w:start w:val="1"/>
      <w:numFmt w:val="bullet"/>
      <w:lvlText w:val=""/>
      <w:lvlJc w:val="left"/>
      <w:pPr>
        <w:ind w:left="360" w:hanging="360"/>
      </w:pPr>
      <w:rPr>
        <w:rFonts w:ascii="Wingdings" w:hAnsi="Wingdings" w:hint="default"/>
        <w:color w:val="280070"/>
        <w:u w:val="none"/>
      </w:rPr>
    </w:lvl>
    <w:lvl w:ilvl="1">
      <w:start w:val="1"/>
      <w:numFmt w:val="bullet"/>
      <w:lvlText w:val="–"/>
      <w:lvlJc w:val="left"/>
      <w:pPr>
        <w:ind w:left="-655" w:firstLine="1080"/>
      </w:pPr>
      <w:rPr>
        <w:rFonts w:ascii="Arial" w:eastAsia="Arial" w:hAnsi="Arial" w:cs="Arial" w:hint="default"/>
        <w:color w:val="280070"/>
        <w:u w:val="none"/>
      </w:rPr>
    </w:lvl>
    <w:lvl w:ilvl="2">
      <w:start w:val="1"/>
      <w:numFmt w:val="bullet"/>
      <w:lvlText w:val="■"/>
      <w:lvlJc w:val="left"/>
      <w:pPr>
        <w:ind w:left="2160" w:firstLine="1800"/>
      </w:pPr>
      <w:rPr>
        <w:rFonts w:hint="default"/>
        <w:u w:val="none"/>
      </w:rPr>
    </w:lvl>
    <w:lvl w:ilvl="3">
      <w:start w:val="1"/>
      <w:numFmt w:val="bullet"/>
      <w:lvlText w:val="●"/>
      <w:lvlJc w:val="left"/>
      <w:pPr>
        <w:ind w:left="2880" w:firstLine="2520"/>
      </w:pPr>
      <w:rPr>
        <w:rFonts w:hint="default"/>
        <w:u w:val="none"/>
      </w:rPr>
    </w:lvl>
    <w:lvl w:ilvl="4">
      <w:start w:val="1"/>
      <w:numFmt w:val="bullet"/>
      <w:lvlText w:val="○"/>
      <w:lvlJc w:val="left"/>
      <w:pPr>
        <w:ind w:left="3600" w:firstLine="3240"/>
      </w:pPr>
      <w:rPr>
        <w:rFonts w:hint="default"/>
        <w:u w:val="none"/>
      </w:rPr>
    </w:lvl>
    <w:lvl w:ilvl="5">
      <w:start w:val="1"/>
      <w:numFmt w:val="bullet"/>
      <w:lvlText w:val="■"/>
      <w:lvlJc w:val="left"/>
      <w:pPr>
        <w:ind w:left="4320" w:firstLine="3960"/>
      </w:pPr>
      <w:rPr>
        <w:rFonts w:hint="default"/>
        <w:u w:val="none"/>
      </w:rPr>
    </w:lvl>
    <w:lvl w:ilvl="6">
      <w:start w:val="1"/>
      <w:numFmt w:val="bullet"/>
      <w:lvlText w:val="●"/>
      <w:lvlJc w:val="left"/>
      <w:pPr>
        <w:ind w:left="5040" w:firstLine="4680"/>
      </w:pPr>
      <w:rPr>
        <w:rFonts w:hint="default"/>
        <w:u w:val="none"/>
      </w:rPr>
    </w:lvl>
    <w:lvl w:ilvl="7">
      <w:start w:val="1"/>
      <w:numFmt w:val="bullet"/>
      <w:lvlText w:val="○"/>
      <w:lvlJc w:val="left"/>
      <w:pPr>
        <w:ind w:left="5760" w:firstLine="5400"/>
      </w:pPr>
      <w:rPr>
        <w:rFonts w:hint="default"/>
        <w:u w:val="none"/>
      </w:rPr>
    </w:lvl>
    <w:lvl w:ilvl="8">
      <w:start w:val="1"/>
      <w:numFmt w:val="bullet"/>
      <w:lvlText w:val="■"/>
      <w:lvlJc w:val="left"/>
      <w:pPr>
        <w:ind w:left="6480" w:firstLine="6120"/>
      </w:pPr>
      <w:rPr>
        <w:rFonts w:hint="default"/>
        <w:u w:val="none"/>
      </w:rPr>
    </w:lvl>
  </w:abstractNum>
  <w:abstractNum w:abstractNumId="37" w15:restartNumberingAfterBreak="0">
    <w:nsid w:val="66C311E3"/>
    <w:multiLevelType w:val="hybridMultilevel"/>
    <w:tmpl w:val="F3523484"/>
    <w:lvl w:ilvl="0" w:tplc="F3D26278">
      <w:start w:val="1"/>
      <w:numFmt w:val="bullet"/>
      <w:lvlText w:val=""/>
      <w:lvlJc w:val="left"/>
      <w:pPr>
        <w:ind w:left="720" w:hanging="360"/>
      </w:pPr>
      <w:rPr>
        <w:rFonts w:ascii="Symbol" w:hAnsi="Symbol" w:hint="default"/>
      </w:rPr>
    </w:lvl>
    <w:lvl w:ilvl="1" w:tplc="04E8766C">
      <w:start w:val="1"/>
      <w:numFmt w:val="bullet"/>
      <w:lvlText w:val="o"/>
      <w:lvlJc w:val="left"/>
      <w:pPr>
        <w:ind w:left="1440" w:hanging="360"/>
      </w:pPr>
      <w:rPr>
        <w:rFonts w:ascii="Courier New" w:hAnsi="Courier New" w:hint="default"/>
      </w:rPr>
    </w:lvl>
    <w:lvl w:ilvl="2" w:tplc="8D9C4436">
      <w:start w:val="1"/>
      <w:numFmt w:val="bullet"/>
      <w:lvlText w:val=""/>
      <w:lvlJc w:val="left"/>
      <w:pPr>
        <w:ind w:left="2160" w:hanging="360"/>
      </w:pPr>
      <w:rPr>
        <w:rFonts w:ascii="Wingdings" w:hAnsi="Wingdings" w:hint="default"/>
      </w:rPr>
    </w:lvl>
    <w:lvl w:ilvl="3" w:tplc="3EC6B524">
      <w:start w:val="1"/>
      <w:numFmt w:val="bullet"/>
      <w:lvlText w:val=""/>
      <w:lvlJc w:val="left"/>
      <w:pPr>
        <w:ind w:left="2880" w:hanging="360"/>
      </w:pPr>
      <w:rPr>
        <w:rFonts w:ascii="Symbol" w:hAnsi="Symbol" w:hint="default"/>
      </w:rPr>
    </w:lvl>
    <w:lvl w:ilvl="4" w:tplc="9D5EBAB6">
      <w:start w:val="1"/>
      <w:numFmt w:val="bullet"/>
      <w:lvlText w:val="o"/>
      <w:lvlJc w:val="left"/>
      <w:pPr>
        <w:ind w:left="3600" w:hanging="360"/>
      </w:pPr>
      <w:rPr>
        <w:rFonts w:ascii="Courier New" w:hAnsi="Courier New" w:hint="default"/>
      </w:rPr>
    </w:lvl>
    <w:lvl w:ilvl="5" w:tplc="5AF85618">
      <w:start w:val="1"/>
      <w:numFmt w:val="bullet"/>
      <w:lvlText w:val=""/>
      <w:lvlJc w:val="left"/>
      <w:pPr>
        <w:ind w:left="4320" w:hanging="360"/>
      </w:pPr>
      <w:rPr>
        <w:rFonts w:ascii="Wingdings" w:hAnsi="Wingdings" w:hint="default"/>
      </w:rPr>
    </w:lvl>
    <w:lvl w:ilvl="6" w:tplc="5C06AB3E">
      <w:start w:val="1"/>
      <w:numFmt w:val="bullet"/>
      <w:lvlText w:val=""/>
      <w:lvlJc w:val="left"/>
      <w:pPr>
        <w:ind w:left="5040" w:hanging="360"/>
      </w:pPr>
      <w:rPr>
        <w:rFonts w:ascii="Symbol" w:hAnsi="Symbol" w:hint="default"/>
      </w:rPr>
    </w:lvl>
    <w:lvl w:ilvl="7" w:tplc="175CAE2A">
      <w:start w:val="1"/>
      <w:numFmt w:val="bullet"/>
      <w:lvlText w:val="o"/>
      <w:lvlJc w:val="left"/>
      <w:pPr>
        <w:ind w:left="5760" w:hanging="360"/>
      </w:pPr>
      <w:rPr>
        <w:rFonts w:ascii="Courier New" w:hAnsi="Courier New" w:hint="default"/>
      </w:rPr>
    </w:lvl>
    <w:lvl w:ilvl="8" w:tplc="F10C0714">
      <w:start w:val="1"/>
      <w:numFmt w:val="bullet"/>
      <w:lvlText w:val=""/>
      <w:lvlJc w:val="left"/>
      <w:pPr>
        <w:ind w:left="6480" w:hanging="360"/>
      </w:pPr>
      <w:rPr>
        <w:rFonts w:ascii="Wingdings" w:hAnsi="Wingdings" w:hint="default"/>
      </w:rPr>
    </w:lvl>
  </w:abstractNum>
  <w:abstractNum w:abstractNumId="38" w15:restartNumberingAfterBreak="0">
    <w:nsid w:val="6BAF8CD7"/>
    <w:multiLevelType w:val="hybridMultilevel"/>
    <w:tmpl w:val="666A721E"/>
    <w:lvl w:ilvl="0" w:tplc="5C940816">
      <w:start w:val="1"/>
      <w:numFmt w:val="bullet"/>
      <w:lvlText w:val=""/>
      <w:lvlJc w:val="left"/>
      <w:pPr>
        <w:ind w:left="720" w:hanging="360"/>
      </w:pPr>
      <w:rPr>
        <w:rFonts w:ascii="Symbol" w:hAnsi="Symbol" w:hint="default"/>
      </w:rPr>
    </w:lvl>
    <w:lvl w:ilvl="1" w:tplc="B14AD370">
      <w:start w:val="1"/>
      <w:numFmt w:val="bullet"/>
      <w:lvlText w:val="o"/>
      <w:lvlJc w:val="left"/>
      <w:pPr>
        <w:ind w:left="1440" w:hanging="360"/>
      </w:pPr>
      <w:rPr>
        <w:rFonts w:ascii="Courier New" w:hAnsi="Courier New" w:hint="default"/>
      </w:rPr>
    </w:lvl>
    <w:lvl w:ilvl="2" w:tplc="EEAAAC68">
      <w:start w:val="1"/>
      <w:numFmt w:val="bullet"/>
      <w:lvlText w:val=""/>
      <w:lvlJc w:val="left"/>
      <w:pPr>
        <w:ind w:left="2160" w:hanging="360"/>
      </w:pPr>
      <w:rPr>
        <w:rFonts w:ascii="Wingdings" w:hAnsi="Wingdings" w:hint="default"/>
      </w:rPr>
    </w:lvl>
    <w:lvl w:ilvl="3" w:tplc="8B248DEC">
      <w:start w:val="1"/>
      <w:numFmt w:val="bullet"/>
      <w:lvlText w:val=""/>
      <w:lvlJc w:val="left"/>
      <w:pPr>
        <w:ind w:left="2880" w:hanging="360"/>
      </w:pPr>
      <w:rPr>
        <w:rFonts w:ascii="Symbol" w:hAnsi="Symbol" w:hint="default"/>
      </w:rPr>
    </w:lvl>
    <w:lvl w:ilvl="4" w:tplc="1310D27E">
      <w:start w:val="1"/>
      <w:numFmt w:val="bullet"/>
      <w:lvlText w:val="o"/>
      <w:lvlJc w:val="left"/>
      <w:pPr>
        <w:ind w:left="3600" w:hanging="360"/>
      </w:pPr>
      <w:rPr>
        <w:rFonts w:ascii="Courier New" w:hAnsi="Courier New" w:hint="default"/>
      </w:rPr>
    </w:lvl>
    <w:lvl w:ilvl="5" w:tplc="DCAC477E">
      <w:start w:val="1"/>
      <w:numFmt w:val="bullet"/>
      <w:lvlText w:val=""/>
      <w:lvlJc w:val="left"/>
      <w:pPr>
        <w:ind w:left="4320" w:hanging="360"/>
      </w:pPr>
      <w:rPr>
        <w:rFonts w:ascii="Wingdings" w:hAnsi="Wingdings" w:hint="default"/>
      </w:rPr>
    </w:lvl>
    <w:lvl w:ilvl="6" w:tplc="1EFADF44">
      <w:start w:val="1"/>
      <w:numFmt w:val="bullet"/>
      <w:lvlText w:val=""/>
      <w:lvlJc w:val="left"/>
      <w:pPr>
        <w:ind w:left="5040" w:hanging="360"/>
      </w:pPr>
      <w:rPr>
        <w:rFonts w:ascii="Symbol" w:hAnsi="Symbol" w:hint="default"/>
      </w:rPr>
    </w:lvl>
    <w:lvl w:ilvl="7" w:tplc="F4EA6C28">
      <w:start w:val="1"/>
      <w:numFmt w:val="bullet"/>
      <w:lvlText w:val="o"/>
      <w:lvlJc w:val="left"/>
      <w:pPr>
        <w:ind w:left="5760" w:hanging="360"/>
      </w:pPr>
      <w:rPr>
        <w:rFonts w:ascii="Courier New" w:hAnsi="Courier New" w:hint="default"/>
      </w:rPr>
    </w:lvl>
    <w:lvl w:ilvl="8" w:tplc="DB12E906">
      <w:start w:val="1"/>
      <w:numFmt w:val="bullet"/>
      <w:lvlText w:val=""/>
      <w:lvlJc w:val="left"/>
      <w:pPr>
        <w:ind w:left="6480" w:hanging="360"/>
      </w:pPr>
      <w:rPr>
        <w:rFonts w:ascii="Wingdings" w:hAnsi="Wingdings" w:hint="default"/>
      </w:rPr>
    </w:lvl>
  </w:abstractNum>
  <w:abstractNum w:abstractNumId="39" w15:restartNumberingAfterBreak="0">
    <w:nsid w:val="6F7820DD"/>
    <w:multiLevelType w:val="hybridMultilevel"/>
    <w:tmpl w:val="00087FB0"/>
    <w:lvl w:ilvl="0" w:tplc="101C4134">
      <w:start w:val="2"/>
      <w:numFmt w:val="bullet"/>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3712F65"/>
    <w:multiLevelType w:val="hybridMultilevel"/>
    <w:tmpl w:val="895E60DC"/>
    <w:lvl w:ilvl="0" w:tplc="68305178">
      <w:start w:val="1"/>
      <w:numFmt w:val="bullet"/>
      <w:lvlText w:val=""/>
      <w:lvlJc w:val="left"/>
      <w:pPr>
        <w:ind w:left="720" w:hanging="360"/>
      </w:pPr>
      <w:rPr>
        <w:rFonts w:ascii="Symbol" w:hAnsi="Symbol" w:hint="default"/>
      </w:rPr>
    </w:lvl>
    <w:lvl w:ilvl="1" w:tplc="C6041BF6">
      <w:start w:val="1"/>
      <w:numFmt w:val="bullet"/>
      <w:lvlText w:val="o"/>
      <w:lvlJc w:val="left"/>
      <w:pPr>
        <w:ind w:left="1440" w:hanging="360"/>
      </w:pPr>
      <w:rPr>
        <w:rFonts w:ascii="Courier New" w:hAnsi="Courier New" w:hint="default"/>
      </w:rPr>
    </w:lvl>
    <w:lvl w:ilvl="2" w:tplc="169CCF44">
      <w:start w:val="1"/>
      <w:numFmt w:val="bullet"/>
      <w:lvlText w:val=""/>
      <w:lvlJc w:val="left"/>
      <w:pPr>
        <w:ind w:left="2160" w:hanging="360"/>
      </w:pPr>
      <w:rPr>
        <w:rFonts w:ascii="Wingdings" w:hAnsi="Wingdings" w:hint="default"/>
      </w:rPr>
    </w:lvl>
    <w:lvl w:ilvl="3" w:tplc="DD408EB0">
      <w:start w:val="1"/>
      <w:numFmt w:val="bullet"/>
      <w:lvlText w:val=""/>
      <w:lvlJc w:val="left"/>
      <w:pPr>
        <w:ind w:left="2880" w:hanging="360"/>
      </w:pPr>
      <w:rPr>
        <w:rFonts w:ascii="Symbol" w:hAnsi="Symbol" w:hint="default"/>
      </w:rPr>
    </w:lvl>
    <w:lvl w:ilvl="4" w:tplc="79C4DF5C">
      <w:start w:val="1"/>
      <w:numFmt w:val="bullet"/>
      <w:lvlText w:val="o"/>
      <w:lvlJc w:val="left"/>
      <w:pPr>
        <w:ind w:left="3600" w:hanging="360"/>
      </w:pPr>
      <w:rPr>
        <w:rFonts w:ascii="Courier New" w:hAnsi="Courier New" w:hint="default"/>
      </w:rPr>
    </w:lvl>
    <w:lvl w:ilvl="5" w:tplc="50EE2EEE">
      <w:start w:val="1"/>
      <w:numFmt w:val="bullet"/>
      <w:lvlText w:val=""/>
      <w:lvlJc w:val="left"/>
      <w:pPr>
        <w:ind w:left="4320" w:hanging="360"/>
      </w:pPr>
      <w:rPr>
        <w:rFonts w:ascii="Wingdings" w:hAnsi="Wingdings" w:hint="default"/>
      </w:rPr>
    </w:lvl>
    <w:lvl w:ilvl="6" w:tplc="EC90FDE6">
      <w:start w:val="1"/>
      <w:numFmt w:val="bullet"/>
      <w:lvlText w:val=""/>
      <w:lvlJc w:val="left"/>
      <w:pPr>
        <w:ind w:left="5040" w:hanging="360"/>
      </w:pPr>
      <w:rPr>
        <w:rFonts w:ascii="Symbol" w:hAnsi="Symbol" w:hint="default"/>
      </w:rPr>
    </w:lvl>
    <w:lvl w:ilvl="7" w:tplc="F9E2E9C0">
      <w:start w:val="1"/>
      <w:numFmt w:val="bullet"/>
      <w:lvlText w:val="o"/>
      <w:lvlJc w:val="left"/>
      <w:pPr>
        <w:ind w:left="5760" w:hanging="360"/>
      </w:pPr>
      <w:rPr>
        <w:rFonts w:ascii="Courier New" w:hAnsi="Courier New" w:hint="default"/>
      </w:rPr>
    </w:lvl>
    <w:lvl w:ilvl="8" w:tplc="067AE42E">
      <w:start w:val="1"/>
      <w:numFmt w:val="bullet"/>
      <w:lvlText w:val=""/>
      <w:lvlJc w:val="left"/>
      <w:pPr>
        <w:ind w:left="6480" w:hanging="360"/>
      </w:pPr>
      <w:rPr>
        <w:rFonts w:ascii="Wingdings" w:hAnsi="Wingdings" w:hint="default"/>
      </w:rPr>
    </w:lvl>
  </w:abstractNum>
  <w:abstractNum w:abstractNumId="41" w15:restartNumberingAfterBreak="0">
    <w:nsid w:val="749C5C9E"/>
    <w:multiLevelType w:val="hybridMultilevel"/>
    <w:tmpl w:val="2A4C16F6"/>
    <w:lvl w:ilvl="0" w:tplc="66B495C8">
      <w:start w:val="1"/>
      <w:numFmt w:val="bullet"/>
      <w:pStyle w:val="ListParagraph"/>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760922F0"/>
    <w:multiLevelType w:val="hybridMultilevel"/>
    <w:tmpl w:val="4B8C9F0A"/>
    <w:lvl w:ilvl="0" w:tplc="BC7A29A2">
      <w:start w:val="1"/>
      <w:numFmt w:val="bullet"/>
      <w:lvlText w:val=""/>
      <w:lvlJc w:val="left"/>
      <w:pPr>
        <w:ind w:left="720" w:hanging="360"/>
      </w:pPr>
      <w:rPr>
        <w:rFonts w:ascii="Symbol" w:hAnsi="Symbol" w:hint="default"/>
      </w:rPr>
    </w:lvl>
    <w:lvl w:ilvl="1" w:tplc="ADF29BC4">
      <w:start w:val="1"/>
      <w:numFmt w:val="bullet"/>
      <w:lvlText w:val="o"/>
      <w:lvlJc w:val="left"/>
      <w:pPr>
        <w:ind w:left="1440" w:hanging="360"/>
      </w:pPr>
      <w:rPr>
        <w:rFonts w:ascii="Courier New" w:hAnsi="Courier New" w:hint="default"/>
      </w:rPr>
    </w:lvl>
    <w:lvl w:ilvl="2" w:tplc="5EA680DA">
      <w:start w:val="1"/>
      <w:numFmt w:val="bullet"/>
      <w:lvlText w:val=""/>
      <w:lvlJc w:val="left"/>
      <w:pPr>
        <w:ind w:left="2160" w:hanging="360"/>
      </w:pPr>
      <w:rPr>
        <w:rFonts w:ascii="Wingdings" w:hAnsi="Wingdings" w:hint="default"/>
      </w:rPr>
    </w:lvl>
    <w:lvl w:ilvl="3" w:tplc="B68E0EC2">
      <w:start w:val="1"/>
      <w:numFmt w:val="bullet"/>
      <w:lvlText w:val=""/>
      <w:lvlJc w:val="left"/>
      <w:pPr>
        <w:ind w:left="2880" w:hanging="360"/>
      </w:pPr>
      <w:rPr>
        <w:rFonts w:ascii="Symbol" w:hAnsi="Symbol" w:hint="default"/>
      </w:rPr>
    </w:lvl>
    <w:lvl w:ilvl="4" w:tplc="67327DEC">
      <w:start w:val="1"/>
      <w:numFmt w:val="bullet"/>
      <w:lvlText w:val="o"/>
      <w:lvlJc w:val="left"/>
      <w:pPr>
        <w:ind w:left="3600" w:hanging="360"/>
      </w:pPr>
      <w:rPr>
        <w:rFonts w:ascii="Courier New" w:hAnsi="Courier New" w:hint="default"/>
      </w:rPr>
    </w:lvl>
    <w:lvl w:ilvl="5" w:tplc="634CD5A6">
      <w:start w:val="1"/>
      <w:numFmt w:val="bullet"/>
      <w:lvlText w:val=""/>
      <w:lvlJc w:val="left"/>
      <w:pPr>
        <w:ind w:left="4320" w:hanging="360"/>
      </w:pPr>
      <w:rPr>
        <w:rFonts w:ascii="Wingdings" w:hAnsi="Wingdings" w:hint="default"/>
      </w:rPr>
    </w:lvl>
    <w:lvl w:ilvl="6" w:tplc="C4C42496">
      <w:start w:val="1"/>
      <w:numFmt w:val="bullet"/>
      <w:lvlText w:val=""/>
      <w:lvlJc w:val="left"/>
      <w:pPr>
        <w:ind w:left="5040" w:hanging="360"/>
      </w:pPr>
      <w:rPr>
        <w:rFonts w:ascii="Symbol" w:hAnsi="Symbol" w:hint="default"/>
      </w:rPr>
    </w:lvl>
    <w:lvl w:ilvl="7" w:tplc="080E629A">
      <w:start w:val="1"/>
      <w:numFmt w:val="bullet"/>
      <w:lvlText w:val="o"/>
      <w:lvlJc w:val="left"/>
      <w:pPr>
        <w:ind w:left="5760" w:hanging="360"/>
      </w:pPr>
      <w:rPr>
        <w:rFonts w:ascii="Courier New" w:hAnsi="Courier New" w:hint="default"/>
      </w:rPr>
    </w:lvl>
    <w:lvl w:ilvl="8" w:tplc="47225520">
      <w:start w:val="1"/>
      <w:numFmt w:val="bullet"/>
      <w:lvlText w:val=""/>
      <w:lvlJc w:val="left"/>
      <w:pPr>
        <w:ind w:left="6480" w:hanging="360"/>
      </w:pPr>
      <w:rPr>
        <w:rFonts w:ascii="Wingdings" w:hAnsi="Wingdings" w:hint="default"/>
      </w:rPr>
    </w:lvl>
  </w:abstractNum>
  <w:abstractNum w:abstractNumId="43" w15:restartNumberingAfterBreak="0">
    <w:nsid w:val="7D1D1070"/>
    <w:multiLevelType w:val="hybridMultilevel"/>
    <w:tmpl w:val="C9EC1D82"/>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7EEBF93A"/>
    <w:multiLevelType w:val="hybridMultilevel"/>
    <w:tmpl w:val="4580B32A"/>
    <w:lvl w:ilvl="0" w:tplc="D1043A00">
      <w:start w:val="1"/>
      <w:numFmt w:val="bullet"/>
      <w:lvlText w:val=""/>
      <w:lvlJc w:val="left"/>
      <w:pPr>
        <w:ind w:left="720" w:hanging="360"/>
      </w:pPr>
      <w:rPr>
        <w:rFonts w:ascii="Symbol" w:hAnsi="Symbol" w:hint="default"/>
      </w:rPr>
    </w:lvl>
    <w:lvl w:ilvl="1" w:tplc="4C5263AE">
      <w:start w:val="1"/>
      <w:numFmt w:val="bullet"/>
      <w:lvlText w:val="o"/>
      <w:lvlJc w:val="left"/>
      <w:pPr>
        <w:ind w:left="1440" w:hanging="360"/>
      </w:pPr>
      <w:rPr>
        <w:rFonts w:ascii="Courier New" w:hAnsi="Courier New" w:hint="default"/>
      </w:rPr>
    </w:lvl>
    <w:lvl w:ilvl="2" w:tplc="63623526">
      <w:start w:val="1"/>
      <w:numFmt w:val="bullet"/>
      <w:lvlText w:val=""/>
      <w:lvlJc w:val="left"/>
      <w:pPr>
        <w:ind w:left="2160" w:hanging="360"/>
      </w:pPr>
      <w:rPr>
        <w:rFonts w:ascii="Wingdings" w:hAnsi="Wingdings" w:hint="default"/>
      </w:rPr>
    </w:lvl>
    <w:lvl w:ilvl="3" w:tplc="62D85A08">
      <w:start w:val="1"/>
      <w:numFmt w:val="bullet"/>
      <w:lvlText w:val=""/>
      <w:lvlJc w:val="left"/>
      <w:pPr>
        <w:ind w:left="2880" w:hanging="360"/>
      </w:pPr>
      <w:rPr>
        <w:rFonts w:ascii="Symbol" w:hAnsi="Symbol" w:hint="default"/>
      </w:rPr>
    </w:lvl>
    <w:lvl w:ilvl="4" w:tplc="439406AE">
      <w:start w:val="1"/>
      <w:numFmt w:val="bullet"/>
      <w:lvlText w:val="o"/>
      <w:lvlJc w:val="left"/>
      <w:pPr>
        <w:ind w:left="3600" w:hanging="360"/>
      </w:pPr>
      <w:rPr>
        <w:rFonts w:ascii="Courier New" w:hAnsi="Courier New" w:hint="default"/>
      </w:rPr>
    </w:lvl>
    <w:lvl w:ilvl="5" w:tplc="98F6C22A">
      <w:start w:val="1"/>
      <w:numFmt w:val="bullet"/>
      <w:lvlText w:val=""/>
      <w:lvlJc w:val="left"/>
      <w:pPr>
        <w:ind w:left="4320" w:hanging="360"/>
      </w:pPr>
      <w:rPr>
        <w:rFonts w:ascii="Wingdings" w:hAnsi="Wingdings" w:hint="default"/>
      </w:rPr>
    </w:lvl>
    <w:lvl w:ilvl="6" w:tplc="6B0C0BEC">
      <w:start w:val="1"/>
      <w:numFmt w:val="bullet"/>
      <w:lvlText w:val=""/>
      <w:lvlJc w:val="left"/>
      <w:pPr>
        <w:ind w:left="5040" w:hanging="360"/>
      </w:pPr>
      <w:rPr>
        <w:rFonts w:ascii="Symbol" w:hAnsi="Symbol" w:hint="default"/>
      </w:rPr>
    </w:lvl>
    <w:lvl w:ilvl="7" w:tplc="DBFCF68E">
      <w:start w:val="1"/>
      <w:numFmt w:val="bullet"/>
      <w:lvlText w:val="o"/>
      <w:lvlJc w:val="left"/>
      <w:pPr>
        <w:ind w:left="5760" w:hanging="360"/>
      </w:pPr>
      <w:rPr>
        <w:rFonts w:ascii="Courier New" w:hAnsi="Courier New" w:hint="default"/>
      </w:rPr>
    </w:lvl>
    <w:lvl w:ilvl="8" w:tplc="50647708">
      <w:start w:val="1"/>
      <w:numFmt w:val="bullet"/>
      <w:lvlText w:val=""/>
      <w:lvlJc w:val="left"/>
      <w:pPr>
        <w:ind w:left="6480" w:hanging="360"/>
      </w:pPr>
      <w:rPr>
        <w:rFonts w:ascii="Wingdings" w:hAnsi="Wingdings" w:hint="default"/>
      </w:rPr>
    </w:lvl>
  </w:abstractNum>
  <w:num w:numId="1" w16cid:durableId="1995795381">
    <w:abstractNumId w:val="31"/>
  </w:num>
  <w:num w:numId="2" w16cid:durableId="1654337153">
    <w:abstractNumId w:val="30"/>
  </w:num>
  <w:num w:numId="3" w16cid:durableId="1251352787">
    <w:abstractNumId w:val="35"/>
  </w:num>
  <w:num w:numId="4" w16cid:durableId="1259020148">
    <w:abstractNumId w:val="32"/>
  </w:num>
  <w:num w:numId="5" w16cid:durableId="1418093340">
    <w:abstractNumId w:val="42"/>
  </w:num>
  <w:num w:numId="6" w16cid:durableId="884295193">
    <w:abstractNumId w:val="25"/>
  </w:num>
  <w:num w:numId="7" w16cid:durableId="1764645859">
    <w:abstractNumId w:val="12"/>
  </w:num>
  <w:num w:numId="8" w16cid:durableId="1602175786">
    <w:abstractNumId w:val="33"/>
  </w:num>
  <w:num w:numId="9" w16cid:durableId="377706545">
    <w:abstractNumId w:val="23"/>
  </w:num>
  <w:num w:numId="10" w16cid:durableId="1747726353">
    <w:abstractNumId w:val="24"/>
  </w:num>
  <w:num w:numId="11" w16cid:durableId="486240468">
    <w:abstractNumId w:val="16"/>
  </w:num>
  <w:num w:numId="12" w16cid:durableId="1016077872">
    <w:abstractNumId w:val="37"/>
  </w:num>
  <w:num w:numId="13" w16cid:durableId="1128858395">
    <w:abstractNumId w:val="44"/>
  </w:num>
  <w:num w:numId="14" w16cid:durableId="1807703017">
    <w:abstractNumId w:val="40"/>
  </w:num>
  <w:num w:numId="15" w16cid:durableId="1450128331">
    <w:abstractNumId w:val="38"/>
  </w:num>
  <w:num w:numId="16" w16cid:durableId="882402789">
    <w:abstractNumId w:val="19"/>
  </w:num>
  <w:num w:numId="17" w16cid:durableId="1377314463">
    <w:abstractNumId w:val="20"/>
  </w:num>
  <w:num w:numId="18" w16cid:durableId="1728187396">
    <w:abstractNumId w:val="9"/>
  </w:num>
  <w:num w:numId="19" w16cid:durableId="1956326060">
    <w:abstractNumId w:val="7"/>
  </w:num>
  <w:num w:numId="20" w16cid:durableId="1544709403">
    <w:abstractNumId w:val="6"/>
  </w:num>
  <w:num w:numId="21" w16cid:durableId="1386441814">
    <w:abstractNumId w:val="5"/>
  </w:num>
  <w:num w:numId="22" w16cid:durableId="584605775">
    <w:abstractNumId w:val="4"/>
  </w:num>
  <w:num w:numId="23" w16cid:durableId="379012880">
    <w:abstractNumId w:val="8"/>
  </w:num>
  <w:num w:numId="24" w16cid:durableId="268703236">
    <w:abstractNumId w:val="3"/>
  </w:num>
  <w:num w:numId="25" w16cid:durableId="1593507982">
    <w:abstractNumId w:val="2"/>
  </w:num>
  <w:num w:numId="26" w16cid:durableId="1808278878">
    <w:abstractNumId w:val="1"/>
  </w:num>
  <w:num w:numId="27" w16cid:durableId="1270628649">
    <w:abstractNumId w:val="0"/>
  </w:num>
  <w:num w:numId="28" w16cid:durableId="1372727191">
    <w:abstractNumId w:val="29"/>
  </w:num>
  <w:num w:numId="29" w16cid:durableId="143531947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740400328">
    <w:abstractNumId w:val="14"/>
  </w:num>
  <w:num w:numId="31" w16cid:durableId="484787548">
    <w:abstractNumId w:val="22"/>
  </w:num>
  <w:num w:numId="32" w16cid:durableId="1402749187">
    <w:abstractNumId w:val="26"/>
  </w:num>
  <w:num w:numId="33" w16cid:durableId="758062854">
    <w:abstractNumId w:val="18"/>
  </w:num>
  <w:num w:numId="34" w16cid:durableId="27455623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1483227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5798980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86810955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4793468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787235740">
    <w:abstractNumId w:val="13"/>
  </w:num>
  <w:num w:numId="40" w16cid:durableId="564730203">
    <w:abstractNumId w:val="21"/>
  </w:num>
  <w:num w:numId="41" w16cid:durableId="1630284401">
    <w:abstractNumId w:val="39"/>
  </w:num>
  <w:num w:numId="42" w16cid:durableId="1019429776">
    <w:abstractNumId w:val="11"/>
  </w:num>
  <w:num w:numId="43" w16cid:durableId="1202092632">
    <w:abstractNumId w:val="43"/>
  </w:num>
  <w:num w:numId="44" w16cid:durableId="835269265">
    <w:abstractNumId w:val="17"/>
  </w:num>
  <w:num w:numId="45" w16cid:durableId="1355887485">
    <w:abstractNumId w:val="41"/>
  </w:num>
  <w:num w:numId="46" w16cid:durableId="1839537427">
    <w:abstractNumId w:val="15"/>
  </w:num>
  <w:num w:numId="47" w16cid:durableId="681005656">
    <w:abstractNumId w:val="36"/>
  </w:num>
  <w:num w:numId="48" w16cid:durableId="1175417794">
    <w:abstractNumId w:val="34"/>
  </w:num>
  <w:num w:numId="49" w16cid:durableId="545260768">
    <w:abstractNumId w:val="36"/>
  </w:num>
  <w:num w:numId="50" w16cid:durableId="691565303">
    <w:abstractNumId w:val="28"/>
  </w:num>
  <w:num w:numId="51" w16cid:durableId="1348672268">
    <w:abstractNumId w:val="27"/>
  </w:num>
  <w:num w:numId="52" w16cid:durableId="1618415879">
    <w:abstractNumId w:val="10"/>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39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jAwMTOxMDAysjQ2MDZS0lEKTi0uzszPAykwrAUAkzldfSwAAAA="/>
  </w:docVars>
  <w:rsids>
    <w:rsidRoot w:val="00292AF4"/>
    <w:rsid w:val="00002500"/>
    <w:rsid w:val="00002C9A"/>
    <w:rsid w:val="00003FCF"/>
    <w:rsid w:val="000058B6"/>
    <w:rsid w:val="000138F4"/>
    <w:rsid w:val="00020777"/>
    <w:rsid w:val="000238D3"/>
    <w:rsid w:val="000318CE"/>
    <w:rsid w:val="000327C5"/>
    <w:rsid w:val="00033D46"/>
    <w:rsid w:val="00041883"/>
    <w:rsid w:val="00043A19"/>
    <w:rsid w:val="00044D38"/>
    <w:rsid w:val="00055591"/>
    <w:rsid w:val="00055F74"/>
    <w:rsid w:val="000621A2"/>
    <w:rsid w:val="000637EB"/>
    <w:rsid w:val="000715E8"/>
    <w:rsid w:val="000719CB"/>
    <w:rsid w:val="00073780"/>
    <w:rsid w:val="0007657A"/>
    <w:rsid w:val="00077566"/>
    <w:rsid w:val="00080512"/>
    <w:rsid w:val="00084050"/>
    <w:rsid w:val="00090147"/>
    <w:rsid w:val="000A281F"/>
    <w:rsid w:val="000A41F8"/>
    <w:rsid w:val="000A5C9B"/>
    <w:rsid w:val="000B4E83"/>
    <w:rsid w:val="000C5078"/>
    <w:rsid w:val="000C5398"/>
    <w:rsid w:val="000C7612"/>
    <w:rsid w:val="000D4CBD"/>
    <w:rsid w:val="000D6CF5"/>
    <w:rsid w:val="000D78C8"/>
    <w:rsid w:val="000E1BE9"/>
    <w:rsid w:val="000E7146"/>
    <w:rsid w:val="0010258C"/>
    <w:rsid w:val="00103896"/>
    <w:rsid w:val="00113F9B"/>
    <w:rsid w:val="001160E2"/>
    <w:rsid w:val="0012152B"/>
    <w:rsid w:val="00123A7E"/>
    <w:rsid w:val="0012640A"/>
    <w:rsid w:val="00126B19"/>
    <w:rsid w:val="00127253"/>
    <w:rsid w:val="0012780A"/>
    <w:rsid w:val="00127E3B"/>
    <w:rsid w:val="00131822"/>
    <w:rsid w:val="001332F2"/>
    <w:rsid w:val="00136339"/>
    <w:rsid w:val="00137785"/>
    <w:rsid w:val="001405E7"/>
    <w:rsid w:val="001416D9"/>
    <w:rsid w:val="00146979"/>
    <w:rsid w:val="00152C9A"/>
    <w:rsid w:val="00152FDC"/>
    <w:rsid w:val="00155EA1"/>
    <w:rsid w:val="00163674"/>
    <w:rsid w:val="001660AB"/>
    <w:rsid w:val="00166496"/>
    <w:rsid w:val="00172EAF"/>
    <w:rsid w:val="00176B54"/>
    <w:rsid w:val="001772D9"/>
    <w:rsid w:val="001833E2"/>
    <w:rsid w:val="00184E79"/>
    <w:rsid w:val="00191185"/>
    <w:rsid w:val="0019151A"/>
    <w:rsid w:val="00195D51"/>
    <w:rsid w:val="001A010D"/>
    <w:rsid w:val="001A3B79"/>
    <w:rsid w:val="001A435D"/>
    <w:rsid w:val="001A7943"/>
    <w:rsid w:val="001B1679"/>
    <w:rsid w:val="001B7488"/>
    <w:rsid w:val="001C0955"/>
    <w:rsid w:val="001C44B3"/>
    <w:rsid w:val="001C625A"/>
    <w:rsid w:val="001C7A19"/>
    <w:rsid w:val="001D5221"/>
    <w:rsid w:val="001D6956"/>
    <w:rsid w:val="001E0CDE"/>
    <w:rsid w:val="001E74C9"/>
    <w:rsid w:val="001F39AF"/>
    <w:rsid w:val="002060A9"/>
    <w:rsid w:val="0021410C"/>
    <w:rsid w:val="00214F51"/>
    <w:rsid w:val="0021771C"/>
    <w:rsid w:val="00223512"/>
    <w:rsid w:val="0022411C"/>
    <w:rsid w:val="0024572E"/>
    <w:rsid w:val="00247898"/>
    <w:rsid w:val="002531B2"/>
    <w:rsid w:val="00260C9F"/>
    <w:rsid w:val="0026171F"/>
    <w:rsid w:val="002726EB"/>
    <w:rsid w:val="00281821"/>
    <w:rsid w:val="00282567"/>
    <w:rsid w:val="00283FEA"/>
    <w:rsid w:val="00285B75"/>
    <w:rsid w:val="002904B0"/>
    <w:rsid w:val="00291300"/>
    <w:rsid w:val="0029131A"/>
    <w:rsid w:val="00291D4C"/>
    <w:rsid w:val="00292AF4"/>
    <w:rsid w:val="00295A5F"/>
    <w:rsid w:val="00296B5B"/>
    <w:rsid w:val="0029733C"/>
    <w:rsid w:val="002A3CC6"/>
    <w:rsid w:val="002A6047"/>
    <w:rsid w:val="002B49D6"/>
    <w:rsid w:val="002C1CB3"/>
    <w:rsid w:val="002C1D7A"/>
    <w:rsid w:val="002C243D"/>
    <w:rsid w:val="002C3C44"/>
    <w:rsid w:val="002C596C"/>
    <w:rsid w:val="002D7DF6"/>
    <w:rsid w:val="002E048F"/>
    <w:rsid w:val="002EA1FD"/>
    <w:rsid w:val="002F15A7"/>
    <w:rsid w:val="002F28CA"/>
    <w:rsid w:val="002F6A51"/>
    <w:rsid w:val="00303D83"/>
    <w:rsid w:val="00306A28"/>
    <w:rsid w:val="00307027"/>
    <w:rsid w:val="00312D49"/>
    <w:rsid w:val="00313ACB"/>
    <w:rsid w:val="00314194"/>
    <w:rsid w:val="0031736E"/>
    <w:rsid w:val="0032223D"/>
    <w:rsid w:val="003318EE"/>
    <w:rsid w:val="0033281E"/>
    <w:rsid w:val="003356DD"/>
    <w:rsid w:val="00335FE9"/>
    <w:rsid w:val="00336CE0"/>
    <w:rsid w:val="00347463"/>
    <w:rsid w:val="00353440"/>
    <w:rsid w:val="00353641"/>
    <w:rsid w:val="00357F24"/>
    <w:rsid w:val="0035BA14"/>
    <w:rsid w:val="00362225"/>
    <w:rsid w:val="00371B2F"/>
    <w:rsid w:val="00376C2E"/>
    <w:rsid w:val="00381116"/>
    <w:rsid w:val="003818E3"/>
    <w:rsid w:val="00382059"/>
    <w:rsid w:val="00395F9C"/>
    <w:rsid w:val="003A436E"/>
    <w:rsid w:val="003A4577"/>
    <w:rsid w:val="003A4F9A"/>
    <w:rsid w:val="003A573B"/>
    <w:rsid w:val="003B0A71"/>
    <w:rsid w:val="003C1931"/>
    <w:rsid w:val="003D0260"/>
    <w:rsid w:val="003D455E"/>
    <w:rsid w:val="003E29AA"/>
    <w:rsid w:val="003E6335"/>
    <w:rsid w:val="003F079D"/>
    <w:rsid w:val="003F1B22"/>
    <w:rsid w:val="003F6D9A"/>
    <w:rsid w:val="003F7495"/>
    <w:rsid w:val="00400954"/>
    <w:rsid w:val="00403ACE"/>
    <w:rsid w:val="00405C8C"/>
    <w:rsid w:val="004101AB"/>
    <w:rsid w:val="004107AC"/>
    <w:rsid w:val="00412184"/>
    <w:rsid w:val="004144C1"/>
    <w:rsid w:val="00425DC4"/>
    <w:rsid w:val="004306CF"/>
    <w:rsid w:val="00430C15"/>
    <w:rsid w:val="0043574E"/>
    <w:rsid w:val="00444BC3"/>
    <w:rsid w:val="004603DD"/>
    <w:rsid w:val="00462922"/>
    <w:rsid w:val="004722D6"/>
    <w:rsid w:val="00474C41"/>
    <w:rsid w:val="00477CB5"/>
    <w:rsid w:val="00487AC1"/>
    <w:rsid w:val="004945D8"/>
    <w:rsid w:val="0049758A"/>
    <w:rsid w:val="004A5C3C"/>
    <w:rsid w:val="004B4A44"/>
    <w:rsid w:val="004B7EB4"/>
    <w:rsid w:val="004C00EA"/>
    <w:rsid w:val="004C1854"/>
    <w:rsid w:val="004D013E"/>
    <w:rsid w:val="004D02D6"/>
    <w:rsid w:val="004E0E28"/>
    <w:rsid w:val="004E6437"/>
    <w:rsid w:val="004F2B20"/>
    <w:rsid w:val="00501C61"/>
    <w:rsid w:val="00506798"/>
    <w:rsid w:val="00506DBE"/>
    <w:rsid w:val="0050D59C"/>
    <w:rsid w:val="005120EA"/>
    <w:rsid w:val="00513F61"/>
    <w:rsid w:val="005209F0"/>
    <w:rsid w:val="00524352"/>
    <w:rsid w:val="005267EA"/>
    <w:rsid w:val="00530C25"/>
    <w:rsid w:val="00533113"/>
    <w:rsid w:val="005342EA"/>
    <w:rsid w:val="00535244"/>
    <w:rsid w:val="00535D2D"/>
    <w:rsid w:val="0054186C"/>
    <w:rsid w:val="00560A31"/>
    <w:rsid w:val="005668A8"/>
    <w:rsid w:val="0057345C"/>
    <w:rsid w:val="00573AF9"/>
    <w:rsid w:val="005761C3"/>
    <w:rsid w:val="0057675C"/>
    <w:rsid w:val="00577683"/>
    <w:rsid w:val="00580209"/>
    <w:rsid w:val="00580E06"/>
    <w:rsid w:val="00580FC6"/>
    <w:rsid w:val="005812D8"/>
    <w:rsid w:val="005833C7"/>
    <w:rsid w:val="00584255"/>
    <w:rsid w:val="00584BE0"/>
    <w:rsid w:val="005964D6"/>
    <w:rsid w:val="00596E3E"/>
    <w:rsid w:val="005A08FA"/>
    <w:rsid w:val="005A0903"/>
    <w:rsid w:val="005B2D1F"/>
    <w:rsid w:val="005B7948"/>
    <w:rsid w:val="005C033B"/>
    <w:rsid w:val="005C14E3"/>
    <w:rsid w:val="005C306E"/>
    <w:rsid w:val="005C577F"/>
    <w:rsid w:val="005C7CC0"/>
    <w:rsid w:val="005D2A1A"/>
    <w:rsid w:val="005D65D3"/>
    <w:rsid w:val="005E3E1D"/>
    <w:rsid w:val="005E41A9"/>
    <w:rsid w:val="005E6266"/>
    <w:rsid w:val="005F15DC"/>
    <w:rsid w:val="00604604"/>
    <w:rsid w:val="00604E5B"/>
    <w:rsid w:val="00614FB1"/>
    <w:rsid w:val="00620452"/>
    <w:rsid w:val="006314CA"/>
    <w:rsid w:val="00635155"/>
    <w:rsid w:val="0063649E"/>
    <w:rsid w:val="00636DFB"/>
    <w:rsid w:val="00637508"/>
    <w:rsid w:val="00637BCD"/>
    <w:rsid w:val="00643973"/>
    <w:rsid w:val="0064592C"/>
    <w:rsid w:val="006472F8"/>
    <w:rsid w:val="006536C7"/>
    <w:rsid w:val="00655787"/>
    <w:rsid w:val="006640F0"/>
    <w:rsid w:val="00670C6C"/>
    <w:rsid w:val="00671D2D"/>
    <w:rsid w:val="0067280C"/>
    <w:rsid w:val="00674A23"/>
    <w:rsid w:val="00676511"/>
    <w:rsid w:val="006809F8"/>
    <w:rsid w:val="00683E8B"/>
    <w:rsid w:val="00684880"/>
    <w:rsid w:val="00684FAC"/>
    <w:rsid w:val="00685465"/>
    <w:rsid w:val="00696A1B"/>
    <w:rsid w:val="006A3575"/>
    <w:rsid w:val="006A68E7"/>
    <w:rsid w:val="006B1C5E"/>
    <w:rsid w:val="006B2066"/>
    <w:rsid w:val="006B2106"/>
    <w:rsid w:val="006B454B"/>
    <w:rsid w:val="006C407C"/>
    <w:rsid w:val="006C6B14"/>
    <w:rsid w:val="006C6FBA"/>
    <w:rsid w:val="006D2B72"/>
    <w:rsid w:val="006D771E"/>
    <w:rsid w:val="006E3D82"/>
    <w:rsid w:val="006F198C"/>
    <w:rsid w:val="006F6EB3"/>
    <w:rsid w:val="006F77FB"/>
    <w:rsid w:val="00703CEF"/>
    <w:rsid w:val="00705390"/>
    <w:rsid w:val="00707B6C"/>
    <w:rsid w:val="00712833"/>
    <w:rsid w:val="00712E5B"/>
    <w:rsid w:val="007203CD"/>
    <w:rsid w:val="0072237E"/>
    <w:rsid w:val="0072674F"/>
    <w:rsid w:val="00726B45"/>
    <w:rsid w:val="00727DDE"/>
    <w:rsid w:val="0073074F"/>
    <w:rsid w:val="007321F2"/>
    <w:rsid w:val="0073592C"/>
    <w:rsid w:val="00736EFD"/>
    <w:rsid w:val="007447E6"/>
    <w:rsid w:val="00744B66"/>
    <w:rsid w:val="00745A0C"/>
    <w:rsid w:val="007473B4"/>
    <w:rsid w:val="00752429"/>
    <w:rsid w:val="00752472"/>
    <w:rsid w:val="00753D1A"/>
    <w:rsid w:val="007565F9"/>
    <w:rsid w:val="00757707"/>
    <w:rsid w:val="00762028"/>
    <w:rsid w:val="00766BBF"/>
    <w:rsid w:val="00780239"/>
    <w:rsid w:val="00787CD9"/>
    <w:rsid w:val="00790AE0"/>
    <w:rsid w:val="007922A1"/>
    <w:rsid w:val="007A0284"/>
    <w:rsid w:val="007A0C63"/>
    <w:rsid w:val="007A4644"/>
    <w:rsid w:val="007A7668"/>
    <w:rsid w:val="007B3CA1"/>
    <w:rsid w:val="007C11EE"/>
    <w:rsid w:val="007C2C19"/>
    <w:rsid w:val="007C4279"/>
    <w:rsid w:val="007C4F4E"/>
    <w:rsid w:val="007D3F57"/>
    <w:rsid w:val="007D44C6"/>
    <w:rsid w:val="007D5ED6"/>
    <w:rsid w:val="007D7982"/>
    <w:rsid w:val="007E1BC3"/>
    <w:rsid w:val="007E493C"/>
    <w:rsid w:val="007E61DB"/>
    <w:rsid w:val="007E7E0E"/>
    <w:rsid w:val="0080222E"/>
    <w:rsid w:val="008025B2"/>
    <w:rsid w:val="008112C7"/>
    <w:rsid w:val="008121B3"/>
    <w:rsid w:val="00813A00"/>
    <w:rsid w:val="00814038"/>
    <w:rsid w:val="00830A15"/>
    <w:rsid w:val="0083481A"/>
    <w:rsid w:val="00846593"/>
    <w:rsid w:val="008505D9"/>
    <w:rsid w:val="00855A01"/>
    <w:rsid w:val="00855C07"/>
    <w:rsid w:val="0085645D"/>
    <w:rsid w:val="0086562A"/>
    <w:rsid w:val="00870C9A"/>
    <w:rsid w:val="008715C0"/>
    <w:rsid w:val="008722F0"/>
    <w:rsid w:val="008731F7"/>
    <w:rsid w:val="008754BC"/>
    <w:rsid w:val="00875C63"/>
    <w:rsid w:val="00875C6E"/>
    <w:rsid w:val="00877C08"/>
    <w:rsid w:val="00883F65"/>
    <w:rsid w:val="008864B6"/>
    <w:rsid w:val="00891F3B"/>
    <w:rsid w:val="008A3F79"/>
    <w:rsid w:val="008A4E8D"/>
    <w:rsid w:val="008A721D"/>
    <w:rsid w:val="008C03CA"/>
    <w:rsid w:val="008C098E"/>
    <w:rsid w:val="008C23C2"/>
    <w:rsid w:val="008C4E3A"/>
    <w:rsid w:val="008D43D0"/>
    <w:rsid w:val="008F0C0F"/>
    <w:rsid w:val="008F7CC0"/>
    <w:rsid w:val="00900E13"/>
    <w:rsid w:val="00902CF9"/>
    <w:rsid w:val="00903ABF"/>
    <w:rsid w:val="00906115"/>
    <w:rsid w:val="00907D82"/>
    <w:rsid w:val="00911EE8"/>
    <w:rsid w:val="0091402F"/>
    <w:rsid w:val="009144E1"/>
    <w:rsid w:val="009174D7"/>
    <w:rsid w:val="00925036"/>
    <w:rsid w:val="00925686"/>
    <w:rsid w:val="00926F8D"/>
    <w:rsid w:val="00933D36"/>
    <w:rsid w:val="00936B76"/>
    <w:rsid w:val="00937840"/>
    <w:rsid w:val="009454FC"/>
    <w:rsid w:val="009479EA"/>
    <w:rsid w:val="00960406"/>
    <w:rsid w:val="0096637B"/>
    <w:rsid w:val="009715F1"/>
    <w:rsid w:val="00980B62"/>
    <w:rsid w:val="00996031"/>
    <w:rsid w:val="009A3E57"/>
    <w:rsid w:val="009B54CF"/>
    <w:rsid w:val="009B792C"/>
    <w:rsid w:val="009C2DEC"/>
    <w:rsid w:val="009E200F"/>
    <w:rsid w:val="009E4413"/>
    <w:rsid w:val="009E449A"/>
    <w:rsid w:val="009E48C2"/>
    <w:rsid w:val="009F1A90"/>
    <w:rsid w:val="009F6969"/>
    <w:rsid w:val="00A000B4"/>
    <w:rsid w:val="00A00991"/>
    <w:rsid w:val="00A05443"/>
    <w:rsid w:val="00A05452"/>
    <w:rsid w:val="00A117F0"/>
    <w:rsid w:val="00A209B4"/>
    <w:rsid w:val="00A2445A"/>
    <w:rsid w:val="00A26DA0"/>
    <w:rsid w:val="00A30003"/>
    <w:rsid w:val="00A335E2"/>
    <w:rsid w:val="00A37890"/>
    <w:rsid w:val="00A37F03"/>
    <w:rsid w:val="00A418AC"/>
    <w:rsid w:val="00A429D7"/>
    <w:rsid w:val="00A44597"/>
    <w:rsid w:val="00A52601"/>
    <w:rsid w:val="00A603A3"/>
    <w:rsid w:val="00A658B1"/>
    <w:rsid w:val="00A756DA"/>
    <w:rsid w:val="00A85C79"/>
    <w:rsid w:val="00A96BC4"/>
    <w:rsid w:val="00AA0324"/>
    <w:rsid w:val="00AA7F9D"/>
    <w:rsid w:val="00AB2FE0"/>
    <w:rsid w:val="00AB3903"/>
    <w:rsid w:val="00AC25E7"/>
    <w:rsid w:val="00AC39BD"/>
    <w:rsid w:val="00AC5D78"/>
    <w:rsid w:val="00AD09C0"/>
    <w:rsid w:val="00AD2109"/>
    <w:rsid w:val="00AD3515"/>
    <w:rsid w:val="00AE1B4C"/>
    <w:rsid w:val="00AF1C14"/>
    <w:rsid w:val="00AF7AA1"/>
    <w:rsid w:val="00B04051"/>
    <w:rsid w:val="00B160D1"/>
    <w:rsid w:val="00B20448"/>
    <w:rsid w:val="00B258B5"/>
    <w:rsid w:val="00B312BD"/>
    <w:rsid w:val="00B314FE"/>
    <w:rsid w:val="00B37182"/>
    <w:rsid w:val="00B43AF5"/>
    <w:rsid w:val="00B46B38"/>
    <w:rsid w:val="00B51B0E"/>
    <w:rsid w:val="00B56AA5"/>
    <w:rsid w:val="00B60835"/>
    <w:rsid w:val="00B6305A"/>
    <w:rsid w:val="00B64931"/>
    <w:rsid w:val="00B7081A"/>
    <w:rsid w:val="00B76BB1"/>
    <w:rsid w:val="00B834E4"/>
    <w:rsid w:val="00B85733"/>
    <w:rsid w:val="00B87C98"/>
    <w:rsid w:val="00B9155C"/>
    <w:rsid w:val="00B91B29"/>
    <w:rsid w:val="00B93EF5"/>
    <w:rsid w:val="00B93F15"/>
    <w:rsid w:val="00BA19B6"/>
    <w:rsid w:val="00BB1310"/>
    <w:rsid w:val="00BB19EC"/>
    <w:rsid w:val="00BB2733"/>
    <w:rsid w:val="00BB3188"/>
    <w:rsid w:val="00BB50BA"/>
    <w:rsid w:val="00BC05B5"/>
    <w:rsid w:val="00BC1611"/>
    <w:rsid w:val="00BC2295"/>
    <w:rsid w:val="00BC3845"/>
    <w:rsid w:val="00BC4B68"/>
    <w:rsid w:val="00BC57AD"/>
    <w:rsid w:val="00BD0ED4"/>
    <w:rsid w:val="00BD7017"/>
    <w:rsid w:val="00BD7E43"/>
    <w:rsid w:val="00BE1126"/>
    <w:rsid w:val="00BE7F53"/>
    <w:rsid w:val="00BF4202"/>
    <w:rsid w:val="00BF4E8A"/>
    <w:rsid w:val="00C0374C"/>
    <w:rsid w:val="00C207B3"/>
    <w:rsid w:val="00C218EE"/>
    <w:rsid w:val="00C226AE"/>
    <w:rsid w:val="00C22BDC"/>
    <w:rsid w:val="00C2347A"/>
    <w:rsid w:val="00C2664E"/>
    <w:rsid w:val="00C276C8"/>
    <w:rsid w:val="00C34138"/>
    <w:rsid w:val="00C34946"/>
    <w:rsid w:val="00C35E7D"/>
    <w:rsid w:val="00C37523"/>
    <w:rsid w:val="00C41395"/>
    <w:rsid w:val="00C4293A"/>
    <w:rsid w:val="00C4568C"/>
    <w:rsid w:val="00C45F5F"/>
    <w:rsid w:val="00C50586"/>
    <w:rsid w:val="00C506E0"/>
    <w:rsid w:val="00C53B90"/>
    <w:rsid w:val="00C640C4"/>
    <w:rsid w:val="00C650A3"/>
    <w:rsid w:val="00C674ED"/>
    <w:rsid w:val="00C6EAE9"/>
    <w:rsid w:val="00C71ED2"/>
    <w:rsid w:val="00C747FA"/>
    <w:rsid w:val="00C77945"/>
    <w:rsid w:val="00C85106"/>
    <w:rsid w:val="00C907D6"/>
    <w:rsid w:val="00C91EA6"/>
    <w:rsid w:val="00C9481E"/>
    <w:rsid w:val="00C94DE0"/>
    <w:rsid w:val="00CA40B4"/>
    <w:rsid w:val="00CB314E"/>
    <w:rsid w:val="00CB675C"/>
    <w:rsid w:val="00CB7C33"/>
    <w:rsid w:val="00CC016F"/>
    <w:rsid w:val="00CC21EE"/>
    <w:rsid w:val="00CD195A"/>
    <w:rsid w:val="00CD1C37"/>
    <w:rsid w:val="00CE08DC"/>
    <w:rsid w:val="00CE1642"/>
    <w:rsid w:val="00CE1EAF"/>
    <w:rsid w:val="00CF6CCD"/>
    <w:rsid w:val="00D03D4D"/>
    <w:rsid w:val="00D05EE1"/>
    <w:rsid w:val="00D13014"/>
    <w:rsid w:val="00D143DC"/>
    <w:rsid w:val="00D2040F"/>
    <w:rsid w:val="00D30BC8"/>
    <w:rsid w:val="00D40CDF"/>
    <w:rsid w:val="00D40EBD"/>
    <w:rsid w:val="00D450EF"/>
    <w:rsid w:val="00D454CD"/>
    <w:rsid w:val="00D46ACD"/>
    <w:rsid w:val="00D5231A"/>
    <w:rsid w:val="00D645D6"/>
    <w:rsid w:val="00D74AD4"/>
    <w:rsid w:val="00D833F7"/>
    <w:rsid w:val="00D84960"/>
    <w:rsid w:val="00D90237"/>
    <w:rsid w:val="00D90690"/>
    <w:rsid w:val="00D96785"/>
    <w:rsid w:val="00D97C13"/>
    <w:rsid w:val="00DA4007"/>
    <w:rsid w:val="00DA66BA"/>
    <w:rsid w:val="00DB5FBE"/>
    <w:rsid w:val="00DB7179"/>
    <w:rsid w:val="00DC2D29"/>
    <w:rsid w:val="00DD0FC5"/>
    <w:rsid w:val="00DD1CA5"/>
    <w:rsid w:val="00DD21D8"/>
    <w:rsid w:val="00DD54DC"/>
    <w:rsid w:val="00DE50BA"/>
    <w:rsid w:val="00DE7C94"/>
    <w:rsid w:val="00DF2816"/>
    <w:rsid w:val="00DF3B86"/>
    <w:rsid w:val="00DF3E5C"/>
    <w:rsid w:val="00E0269E"/>
    <w:rsid w:val="00E1162B"/>
    <w:rsid w:val="00E124BD"/>
    <w:rsid w:val="00E221EB"/>
    <w:rsid w:val="00E2310C"/>
    <w:rsid w:val="00E32135"/>
    <w:rsid w:val="00E3418F"/>
    <w:rsid w:val="00E36D65"/>
    <w:rsid w:val="00E42087"/>
    <w:rsid w:val="00E421D0"/>
    <w:rsid w:val="00E46B37"/>
    <w:rsid w:val="00E55396"/>
    <w:rsid w:val="00E61EB7"/>
    <w:rsid w:val="00E64783"/>
    <w:rsid w:val="00E6538F"/>
    <w:rsid w:val="00E6697D"/>
    <w:rsid w:val="00E71C8D"/>
    <w:rsid w:val="00E83AFD"/>
    <w:rsid w:val="00E83C2F"/>
    <w:rsid w:val="00E9424E"/>
    <w:rsid w:val="00E96281"/>
    <w:rsid w:val="00E962F4"/>
    <w:rsid w:val="00E975E8"/>
    <w:rsid w:val="00EA2573"/>
    <w:rsid w:val="00EA6AE3"/>
    <w:rsid w:val="00EA6C3B"/>
    <w:rsid w:val="00EB30DA"/>
    <w:rsid w:val="00ED17C1"/>
    <w:rsid w:val="00ED4D03"/>
    <w:rsid w:val="00ED4DD7"/>
    <w:rsid w:val="00ED5CC0"/>
    <w:rsid w:val="00EE15BC"/>
    <w:rsid w:val="00EE3499"/>
    <w:rsid w:val="00EE5803"/>
    <w:rsid w:val="00EE5B35"/>
    <w:rsid w:val="00EF3F39"/>
    <w:rsid w:val="00EF7B40"/>
    <w:rsid w:val="00F01284"/>
    <w:rsid w:val="00F04CDB"/>
    <w:rsid w:val="00F072F0"/>
    <w:rsid w:val="00F073BE"/>
    <w:rsid w:val="00F215EA"/>
    <w:rsid w:val="00F227E3"/>
    <w:rsid w:val="00F31B4C"/>
    <w:rsid w:val="00F37584"/>
    <w:rsid w:val="00F40167"/>
    <w:rsid w:val="00F4222A"/>
    <w:rsid w:val="00F50F42"/>
    <w:rsid w:val="00F5533D"/>
    <w:rsid w:val="00F579F0"/>
    <w:rsid w:val="00F60E23"/>
    <w:rsid w:val="00F633EB"/>
    <w:rsid w:val="00F646AE"/>
    <w:rsid w:val="00F66038"/>
    <w:rsid w:val="00F67B02"/>
    <w:rsid w:val="00F7010D"/>
    <w:rsid w:val="00F72597"/>
    <w:rsid w:val="00F91CBB"/>
    <w:rsid w:val="00F92A68"/>
    <w:rsid w:val="00FA32B2"/>
    <w:rsid w:val="00FA45FD"/>
    <w:rsid w:val="00FA4998"/>
    <w:rsid w:val="00FA4A9E"/>
    <w:rsid w:val="00FA5346"/>
    <w:rsid w:val="00FA6514"/>
    <w:rsid w:val="00FB28BF"/>
    <w:rsid w:val="00FB2E85"/>
    <w:rsid w:val="00FB5710"/>
    <w:rsid w:val="00FB68AD"/>
    <w:rsid w:val="00FC4C95"/>
    <w:rsid w:val="00FC6BD0"/>
    <w:rsid w:val="00FD135B"/>
    <w:rsid w:val="00FD6466"/>
    <w:rsid w:val="00FD72EA"/>
    <w:rsid w:val="00FE100F"/>
    <w:rsid w:val="0102E560"/>
    <w:rsid w:val="01522725"/>
    <w:rsid w:val="017FBF62"/>
    <w:rsid w:val="018C70E7"/>
    <w:rsid w:val="01C6030C"/>
    <w:rsid w:val="01EDF33A"/>
    <w:rsid w:val="01F3A07E"/>
    <w:rsid w:val="0213C1E6"/>
    <w:rsid w:val="02767D8A"/>
    <w:rsid w:val="0297F408"/>
    <w:rsid w:val="02A1B9F9"/>
    <w:rsid w:val="02B04E55"/>
    <w:rsid w:val="02C9BEB3"/>
    <w:rsid w:val="031D35A9"/>
    <w:rsid w:val="031DC56A"/>
    <w:rsid w:val="0321903D"/>
    <w:rsid w:val="03226B56"/>
    <w:rsid w:val="034C694C"/>
    <w:rsid w:val="0358073E"/>
    <w:rsid w:val="03585BC3"/>
    <w:rsid w:val="03ACFD25"/>
    <w:rsid w:val="03B4AAF3"/>
    <w:rsid w:val="03CA5DEB"/>
    <w:rsid w:val="03CCF1D7"/>
    <w:rsid w:val="03DA589D"/>
    <w:rsid w:val="03EE8E65"/>
    <w:rsid w:val="040CD081"/>
    <w:rsid w:val="0432E0A3"/>
    <w:rsid w:val="043D8A5A"/>
    <w:rsid w:val="046E8A5E"/>
    <w:rsid w:val="0484683C"/>
    <w:rsid w:val="04B26C83"/>
    <w:rsid w:val="050DA8C8"/>
    <w:rsid w:val="050E53AB"/>
    <w:rsid w:val="05155C67"/>
    <w:rsid w:val="053D23C6"/>
    <w:rsid w:val="0595053F"/>
    <w:rsid w:val="05B5E8E9"/>
    <w:rsid w:val="05EF4FE1"/>
    <w:rsid w:val="0618D5E3"/>
    <w:rsid w:val="0620992E"/>
    <w:rsid w:val="062FC54B"/>
    <w:rsid w:val="065930FF"/>
    <w:rsid w:val="067C31F8"/>
    <w:rsid w:val="069BA8AF"/>
    <w:rsid w:val="06A2CF78"/>
    <w:rsid w:val="06A97929"/>
    <w:rsid w:val="06C711A1"/>
    <w:rsid w:val="06DF133D"/>
    <w:rsid w:val="06E26728"/>
    <w:rsid w:val="07189435"/>
    <w:rsid w:val="073BD3BB"/>
    <w:rsid w:val="07425FF8"/>
    <w:rsid w:val="0745066C"/>
    <w:rsid w:val="07480675"/>
    <w:rsid w:val="0757A35D"/>
    <w:rsid w:val="076D264B"/>
    <w:rsid w:val="07A4A123"/>
    <w:rsid w:val="07BD58EA"/>
    <w:rsid w:val="07DE5901"/>
    <w:rsid w:val="07E368AD"/>
    <w:rsid w:val="07E6877B"/>
    <w:rsid w:val="07F1368D"/>
    <w:rsid w:val="082E9A05"/>
    <w:rsid w:val="083C484C"/>
    <w:rsid w:val="08D2DEDA"/>
    <w:rsid w:val="08E3D6D6"/>
    <w:rsid w:val="08FDF8B8"/>
    <w:rsid w:val="090651C6"/>
    <w:rsid w:val="091BFE79"/>
    <w:rsid w:val="091C5507"/>
    <w:rsid w:val="092D1444"/>
    <w:rsid w:val="09359F10"/>
    <w:rsid w:val="095475BB"/>
    <w:rsid w:val="0965B6CA"/>
    <w:rsid w:val="09674382"/>
    <w:rsid w:val="096E32A1"/>
    <w:rsid w:val="0978847D"/>
    <w:rsid w:val="09817BB4"/>
    <w:rsid w:val="09B5CAF8"/>
    <w:rsid w:val="09C3DA28"/>
    <w:rsid w:val="09C6EABE"/>
    <w:rsid w:val="09E06965"/>
    <w:rsid w:val="0A02BA05"/>
    <w:rsid w:val="0A7366E5"/>
    <w:rsid w:val="0A8CFD79"/>
    <w:rsid w:val="0ABC24A3"/>
    <w:rsid w:val="0B74CF37"/>
    <w:rsid w:val="0BAFD5EF"/>
    <w:rsid w:val="0BCFDCBC"/>
    <w:rsid w:val="0C73CCE8"/>
    <w:rsid w:val="0C82AE47"/>
    <w:rsid w:val="0C881F7F"/>
    <w:rsid w:val="0C9A40FB"/>
    <w:rsid w:val="0C9B409B"/>
    <w:rsid w:val="0CC87283"/>
    <w:rsid w:val="0CEB3271"/>
    <w:rsid w:val="0CFE7ADA"/>
    <w:rsid w:val="0D01E02A"/>
    <w:rsid w:val="0D31D877"/>
    <w:rsid w:val="0D3A0CFE"/>
    <w:rsid w:val="0D3B2F3A"/>
    <w:rsid w:val="0D3E40AB"/>
    <w:rsid w:val="0D9E1F9C"/>
    <w:rsid w:val="0DB1331E"/>
    <w:rsid w:val="0DB1E44D"/>
    <w:rsid w:val="0DD48AD8"/>
    <w:rsid w:val="0E484F09"/>
    <w:rsid w:val="0E4BE00C"/>
    <w:rsid w:val="0E6AD38F"/>
    <w:rsid w:val="0EBD02CB"/>
    <w:rsid w:val="0EF25112"/>
    <w:rsid w:val="0F80CEA8"/>
    <w:rsid w:val="0FDC2957"/>
    <w:rsid w:val="0FEA6271"/>
    <w:rsid w:val="0FFF3C62"/>
    <w:rsid w:val="1011CF98"/>
    <w:rsid w:val="10361B9C"/>
    <w:rsid w:val="103B0932"/>
    <w:rsid w:val="10604E3F"/>
    <w:rsid w:val="10605B79"/>
    <w:rsid w:val="1082DC51"/>
    <w:rsid w:val="10868BE6"/>
    <w:rsid w:val="1104CA64"/>
    <w:rsid w:val="11236759"/>
    <w:rsid w:val="116B7F59"/>
    <w:rsid w:val="11A6D0AB"/>
    <w:rsid w:val="11A8578B"/>
    <w:rsid w:val="11F7B91C"/>
    <w:rsid w:val="123B83A9"/>
    <w:rsid w:val="129C1A7E"/>
    <w:rsid w:val="12A0980E"/>
    <w:rsid w:val="12C10E98"/>
    <w:rsid w:val="12D84830"/>
    <w:rsid w:val="12E02B31"/>
    <w:rsid w:val="131358C4"/>
    <w:rsid w:val="134427EC"/>
    <w:rsid w:val="1427AC27"/>
    <w:rsid w:val="14707244"/>
    <w:rsid w:val="148037C1"/>
    <w:rsid w:val="14AB683A"/>
    <w:rsid w:val="14F1708D"/>
    <w:rsid w:val="1543E8BA"/>
    <w:rsid w:val="157A2D01"/>
    <w:rsid w:val="158ED3E4"/>
    <w:rsid w:val="15CCC6B3"/>
    <w:rsid w:val="15F9DDED"/>
    <w:rsid w:val="1631FC56"/>
    <w:rsid w:val="1662A051"/>
    <w:rsid w:val="16678EAC"/>
    <w:rsid w:val="169DBC91"/>
    <w:rsid w:val="16A64707"/>
    <w:rsid w:val="170B7FF7"/>
    <w:rsid w:val="1716D992"/>
    <w:rsid w:val="171A35BA"/>
    <w:rsid w:val="17408EDB"/>
    <w:rsid w:val="1765915C"/>
    <w:rsid w:val="179A3789"/>
    <w:rsid w:val="17B33257"/>
    <w:rsid w:val="17CDCCB7"/>
    <w:rsid w:val="17FCBCC7"/>
    <w:rsid w:val="18421768"/>
    <w:rsid w:val="18475677"/>
    <w:rsid w:val="1851C0AC"/>
    <w:rsid w:val="18652004"/>
    <w:rsid w:val="18689464"/>
    <w:rsid w:val="18956FB1"/>
    <w:rsid w:val="18B6061B"/>
    <w:rsid w:val="18C6F0F8"/>
    <w:rsid w:val="192792DD"/>
    <w:rsid w:val="192BC966"/>
    <w:rsid w:val="197D1A40"/>
    <w:rsid w:val="19802993"/>
    <w:rsid w:val="19B4D14D"/>
    <w:rsid w:val="19BDCC08"/>
    <w:rsid w:val="19C82337"/>
    <w:rsid w:val="19DDE7C9"/>
    <w:rsid w:val="1A189006"/>
    <w:rsid w:val="1A515DDC"/>
    <w:rsid w:val="1A5B4AFD"/>
    <w:rsid w:val="1A62C159"/>
    <w:rsid w:val="1A8B82D1"/>
    <w:rsid w:val="1A95E7DC"/>
    <w:rsid w:val="1A98BA2F"/>
    <w:rsid w:val="1AB85BA7"/>
    <w:rsid w:val="1AD1D84B"/>
    <w:rsid w:val="1B10DF34"/>
    <w:rsid w:val="1B763D97"/>
    <w:rsid w:val="1B80CC6F"/>
    <w:rsid w:val="1B9469AD"/>
    <w:rsid w:val="1B94F4B4"/>
    <w:rsid w:val="1BA82239"/>
    <w:rsid w:val="1BC207CB"/>
    <w:rsid w:val="1BC97FD0"/>
    <w:rsid w:val="1BD85A09"/>
    <w:rsid w:val="1BDBDDFF"/>
    <w:rsid w:val="1C1B83AA"/>
    <w:rsid w:val="1C3FCB03"/>
    <w:rsid w:val="1C6CA1DC"/>
    <w:rsid w:val="1CAF047C"/>
    <w:rsid w:val="1CAFCD9D"/>
    <w:rsid w:val="1D47EEFB"/>
    <w:rsid w:val="1D52C9C4"/>
    <w:rsid w:val="1D601D5B"/>
    <w:rsid w:val="1D7E39E0"/>
    <w:rsid w:val="1D98F0F7"/>
    <w:rsid w:val="1E2A70B8"/>
    <w:rsid w:val="1E5A4885"/>
    <w:rsid w:val="1E726BBB"/>
    <w:rsid w:val="1E890C42"/>
    <w:rsid w:val="1E942C6B"/>
    <w:rsid w:val="1E9C343E"/>
    <w:rsid w:val="1EAA4FFA"/>
    <w:rsid w:val="1EB158EC"/>
    <w:rsid w:val="1EB192B8"/>
    <w:rsid w:val="1F3A2C89"/>
    <w:rsid w:val="1F47F2E4"/>
    <w:rsid w:val="1FA07677"/>
    <w:rsid w:val="1FB94520"/>
    <w:rsid w:val="1FC25188"/>
    <w:rsid w:val="1FC6E988"/>
    <w:rsid w:val="1FF20DCC"/>
    <w:rsid w:val="203432F8"/>
    <w:rsid w:val="2038049F"/>
    <w:rsid w:val="204D294D"/>
    <w:rsid w:val="20B8557E"/>
    <w:rsid w:val="20CC9F72"/>
    <w:rsid w:val="20E5BF8D"/>
    <w:rsid w:val="2127F172"/>
    <w:rsid w:val="21E8F9AE"/>
    <w:rsid w:val="21F2D9ED"/>
    <w:rsid w:val="21F38D9B"/>
    <w:rsid w:val="21F413B8"/>
    <w:rsid w:val="2203D5AA"/>
    <w:rsid w:val="223B2229"/>
    <w:rsid w:val="224D3485"/>
    <w:rsid w:val="2288D733"/>
    <w:rsid w:val="22AD7225"/>
    <w:rsid w:val="22CB2F5B"/>
    <w:rsid w:val="230CB431"/>
    <w:rsid w:val="23131AA7"/>
    <w:rsid w:val="2315D82F"/>
    <w:rsid w:val="2325610A"/>
    <w:rsid w:val="2384CA0F"/>
    <w:rsid w:val="23D140A5"/>
    <w:rsid w:val="23E2074D"/>
    <w:rsid w:val="23E2C8E6"/>
    <w:rsid w:val="23E904E6"/>
    <w:rsid w:val="24287267"/>
    <w:rsid w:val="243160CF"/>
    <w:rsid w:val="246B6D12"/>
    <w:rsid w:val="24A8E73F"/>
    <w:rsid w:val="24AEF963"/>
    <w:rsid w:val="24C9D6DF"/>
    <w:rsid w:val="24FCE1C5"/>
    <w:rsid w:val="254A559F"/>
    <w:rsid w:val="255348E1"/>
    <w:rsid w:val="256EC2D5"/>
    <w:rsid w:val="25B90F37"/>
    <w:rsid w:val="2631930C"/>
    <w:rsid w:val="264ABB69"/>
    <w:rsid w:val="2653394D"/>
    <w:rsid w:val="2671B014"/>
    <w:rsid w:val="26ADD661"/>
    <w:rsid w:val="2721A7FF"/>
    <w:rsid w:val="274DD6E8"/>
    <w:rsid w:val="27570827"/>
    <w:rsid w:val="27910CC6"/>
    <w:rsid w:val="279732F6"/>
    <w:rsid w:val="2797770A"/>
    <w:rsid w:val="27CD636D"/>
    <w:rsid w:val="27E68BCA"/>
    <w:rsid w:val="27E96122"/>
    <w:rsid w:val="27F1AE94"/>
    <w:rsid w:val="2805E44B"/>
    <w:rsid w:val="283EB68E"/>
    <w:rsid w:val="2864BEE5"/>
    <w:rsid w:val="287CE7A2"/>
    <w:rsid w:val="2881F661"/>
    <w:rsid w:val="28860B6E"/>
    <w:rsid w:val="288FBF05"/>
    <w:rsid w:val="28A94A8D"/>
    <w:rsid w:val="28ADD707"/>
    <w:rsid w:val="28E935B5"/>
    <w:rsid w:val="290CC0C9"/>
    <w:rsid w:val="290D74A0"/>
    <w:rsid w:val="291CCEAD"/>
    <w:rsid w:val="291F76FD"/>
    <w:rsid w:val="29357C2F"/>
    <w:rsid w:val="295C8B88"/>
    <w:rsid w:val="29762DD7"/>
    <w:rsid w:val="29E57723"/>
    <w:rsid w:val="2A02F5C7"/>
    <w:rsid w:val="2A0A1D10"/>
    <w:rsid w:val="2A26BA04"/>
    <w:rsid w:val="2A3D2F7B"/>
    <w:rsid w:val="2A53B2F8"/>
    <w:rsid w:val="2A595372"/>
    <w:rsid w:val="2A5C1DDC"/>
    <w:rsid w:val="2A754B78"/>
    <w:rsid w:val="2A76E869"/>
    <w:rsid w:val="2A78DCA6"/>
    <w:rsid w:val="2AA1FA80"/>
    <w:rsid w:val="2AB7AE84"/>
    <w:rsid w:val="2ABEB80A"/>
    <w:rsid w:val="2B05042F"/>
    <w:rsid w:val="2B094E66"/>
    <w:rsid w:val="2B174A92"/>
    <w:rsid w:val="2B3BDF02"/>
    <w:rsid w:val="2B472BB1"/>
    <w:rsid w:val="2B7AB746"/>
    <w:rsid w:val="2BD99003"/>
    <w:rsid w:val="2BFF8734"/>
    <w:rsid w:val="2C001C3E"/>
    <w:rsid w:val="2C07711B"/>
    <w:rsid w:val="2C268CA9"/>
    <w:rsid w:val="2C6B4B4E"/>
    <w:rsid w:val="2C836372"/>
    <w:rsid w:val="2C844E60"/>
    <w:rsid w:val="2C9F793A"/>
    <w:rsid w:val="2CA95274"/>
    <w:rsid w:val="2CB31AF3"/>
    <w:rsid w:val="2D058CBD"/>
    <w:rsid w:val="2D6033BF"/>
    <w:rsid w:val="2D8356E4"/>
    <w:rsid w:val="2DA32B2A"/>
    <w:rsid w:val="2DC0539C"/>
    <w:rsid w:val="2DD4C235"/>
    <w:rsid w:val="2DE1BA3B"/>
    <w:rsid w:val="2E281DDF"/>
    <w:rsid w:val="2E585A42"/>
    <w:rsid w:val="2E6D8996"/>
    <w:rsid w:val="2EA501C6"/>
    <w:rsid w:val="2ECD5809"/>
    <w:rsid w:val="2ED210A3"/>
    <w:rsid w:val="2EEA20D5"/>
    <w:rsid w:val="2F10D564"/>
    <w:rsid w:val="2F28BC8F"/>
    <w:rsid w:val="2F2DEBB9"/>
    <w:rsid w:val="2F2F9A3B"/>
    <w:rsid w:val="2F6F6A3C"/>
    <w:rsid w:val="2F73EDAD"/>
    <w:rsid w:val="2F7900D0"/>
    <w:rsid w:val="2F908A06"/>
    <w:rsid w:val="2FB91C3A"/>
    <w:rsid w:val="2FF137B9"/>
    <w:rsid w:val="3000DEA1"/>
    <w:rsid w:val="3005EFD7"/>
    <w:rsid w:val="3047F720"/>
    <w:rsid w:val="30BA2565"/>
    <w:rsid w:val="31090CCD"/>
    <w:rsid w:val="310DDBA6"/>
    <w:rsid w:val="31136954"/>
    <w:rsid w:val="311D3857"/>
    <w:rsid w:val="3134951A"/>
    <w:rsid w:val="31434039"/>
    <w:rsid w:val="315B8B64"/>
    <w:rsid w:val="31640AB3"/>
    <w:rsid w:val="31B19E75"/>
    <w:rsid w:val="31B5726A"/>
    <w:rsid w:val="31BDE5F0"/>
    <w:rsid w:val="31E26ED6"/>
    <w:rsid w:val="31E38A7F"/>
    <w:rsid w:val="31F6B393"/>
    <w:rsid w:val="31F783EE"/>
    <w:rsid w:val="32122508"/>
    <w:rsid w:val="3231D82F"/>
    <w:rsid w:val="32373413"/>
    <w:rsid w:val="325501DB"/>
    <w:rsid w:val="325C9C5A"/>
    <w:rsid w:val="328BE48E"/>
    <w:rsid w:val="32AAB356"/>
    <w:rsid w:val="32DA8424"/>
    <w:rsid w:val="32E1D323"/>
    <w:rsid w:val="331893F8"/>
    <w:rsid w:val="334E2575"/>
    <w:rsid w:val="336E89E0"/>
    <w:rsid w:val="3374CA2B"/>
    <w:rsid w:val="338C79A5"/>
    <w:rsid w:val="33F86CBB"/>
    <w:rsid w:val="343D7A03"/>
    <w:rsid w:val="344C71F3"/>
    <w:rsid w:val="344E2B6A"/>
    <w:rsid w:val="348531B3"/>
    <w:rsid w:val="349FE67B"/>
    <w:rsid w:val="34FB050A"/>
    <w:rsid w:val="355785D3"/>
    <w:rsid w:val="3569D79B"/>
    <w:rsid w:val="356A7AC4"/>
    <w:rsid w:val="3575C0A1"/>
    <w:rsid w:val="358A9D01"/>
    <w:rsid w:val="35A3E8EE"/>
    <w:rsid w:val="35B7BBF1"/>
    <w:rsid w:val="35BC73FD"/>
    <w:rsid w:val="35CB5DF1"/>
    <w:rsid w:val="35DF0100"/>
    <w:rsid w:val="35E435F9"/>
    <w:rsid w:val="3630B15D"/>
    <w:rsid w:val="3647B6D6"/>
    <w:rsid w:val="367C12EF"/>
    <w:rsid w:val="36A76B54"/>
    <w:rsid w:val="36A7EB80"/>
    <w:rsid w:val="37044282"/>
    <w:rsid w:val="3709E54B"/>
    <w:rsid w:val="373FB94F"/>
    <w:rsid w:val="3759F463"/>
    <w:rsid w:val="376DC967"/>
    <w:rsid w:val="376ED23C"/>
    <w:rsid w:val="377E2479"/>
    <w:rsid w:val="37E73FFA"/>
    <w:rsid w:val="37FE6C30"/>
    <w:rsid w:val="38139480"/>
    <w:rsid w:val="38200D38"/>
    <w:rsid w:val="388274CE"/>
    <w:rsid w:val="3899067E"/>
    <w:rsid w:val="38A22FEF"/>
    <w:rsid w:val="38B1C73F"/>
    <w:rsid w:val="38DB89B0"/>
    <w:rsid w:val="38DFC80E"/>
    <w:rsid w:val="38EBBCE6"/>
    <w:rsid w:val="38F77847"/>
    <w:rsid w:val="3913E981"/>
    <w:rsid w:val="391FE316"/>
    <w:rsid w:val="39957028"/>
    <w:rsid w:val="399D4EF4"/>
    <w:rsid w:val="3A0FA2E3"/>
    <w:rsid w:val="3A4C5543"/>
    <w:rsid w:val="3A50BD13"/>
    <w:rsid w:val="3A539DB3"/>
    <w:rsid w:val="3A775A11"/>
    <w:rsid w:val="3A856E44"/>
    <w:rsid w:val="3AA44243"/>
    <w:rsid w:val="3AD54E4F"/>
    <w:rsid w:val="3B017009"/>
    <w:rsid w:val="3B314089"/>
    <w:rsid w:val="3B58A2B0"/>
    <w:rsid w:val="3B74A926"/>
    <w:rsid w:val="3B7F3026"/>
    <w:rsid w:val="3B8D377C"/>
    <w:rsid w:val="3BBAA832"/>
    <w:rsid w:val="3BD8583B"/>
    <w:rsid w:val="3BDAEE49"/>
    <w:rsid w:val="3BDEB5DC"/>
    <w:rsid w:val="3C0D5374"/>
    <w:rsid w:val="3C133523"/>
    <w:rsid w:val="3C422A17"/>
    <w:rsid w:val="3C579F2C"/>
    <w:rsid w:val="3C836BF6"/>
    <w:rsid w:val="3C8C6C53"/>
    <w:rsid w:val="3CB0C01B"/>
    <w:rsid w:val="3CD45EA8"/>
    <w:rsid w:val="3CE60802"/>
    <w:rsid w:val="3CEEBDA1"/>
    <w:rsid w:val="3CF336A9"/>
    <w:rsid w:val="3CFA6611"/>
    <w:rsid w:val="3D107987"/>
    <w:rsid w:val="3D2F4B33"/>
    <w:rsid w:val="3D44C5EC"/>
    <w:rsid w:val="3D4D35F0"/>
    <w:rsid w:val="3D805CEE"/>
    <w:rsid w:val="3DC21021"/>
    <w:rsid w:val="3DD45FCB"/>
    <w:rsid w:val="3DFE11DE"/>
    <w:rsid w:val="3E0DD645"/>
    <w:rsid w:val="3E1D3062"/>
    <w:rsid w:val="3E2D595F"/>
    <w:rsid w:val="3E38B514"/>
    <w:rsid w:val="3E40B4FF"/>
    <w:rsid w:val="3E73C576"/>
    <w:rsid w:val="3E7F0168"/>
    <w:rsid w:val="3E8FD207"/>
    <w:rsid w:val="3EA53E52"/>
    <w:rsid w:val="3EA76902"/>
    <w:rsid w:val="3ECC86F2"/>
    <w:rsid w:val="3EE3B106"/>
    <w:rsid w:val="3EE7172C"/>
    <w:rsid w:val="3F25184C"/>
    <w:rsid w:val="3F3699A9"/>
    <w:rsid w:val="3F42DC19"/>
    <w:rsid w:val="3F74BF8D"/>
    <w:rsid w:val="3F7C81E6"/>
    <w:rsid w:val="3FAA757C"/>
    <w:rsid w:val="3FDA2FFD"/>
    <w:rsid w:val="401AEC46"/>
    <w:rsid w:val="4028D9BE"/>
    <w:rsid w:val="406C1B52"/>
    <w:rsid w:val="40DEDD49"/>
    <w:rsid w:val="40EA4995"/>
    <w:rsid w:val="40FAECF4"/>
    <w:rsid w:val="410E2F1A"/>
    <w:rsid w:val="41197BC8"/>
    <w:rsid w:val="4141F75F"/>
    <w:rsid w:val="415E3FE6"/>
    <w:rsid w:val="4165E2E5"/>
    <w:rsid w:val="416622B2"/>
    <w:rsid w:val="416E14B5"/>
    <w:rsid w:val="417A0503"/>
    <w:rsid w:val="419F719E"/>
    <w:rsid w:val="41CC6749"/>
    <w:rsid w:val="4219FA83"/>
    <w:rsid w:val="4245AAFB"/>
    <w:rsid w:val="4255EBD8"/>
    <w:rsid w:val="42821E0E"/>
    <w:rsid w:val="428276A7"/>
    <w:rsid w:val="4289E3F1"/>
    <w:rsid w:val="42B422A8"/>
    <w:rsid w:val="43305C57"/>
    <w:rsid w:val="4335E7D4"/>
    <w:rsid w:val="434890BA"/>
    <w:rsid w:val="43E09FD6"/>
    <w:rsid w:val="44167E0B"/>
    <w:rsid w:val="441E3C0A"/>
    <w:rsid w:val="444D1A57"/>
    <w:rsid w:val="4452B7B9"/>
    <w:rsid w:val="445ECAF0"/>
    <w:rsid w:val="44604144"/>
    <w:rsid w:val="4460792F"/>
    <w:rsid w:val="4468947F"/>
    <w:rsid w:val="44799821"/>
    <w:rsid w:val="44837C50"/>
    <w:rsid w:val="44AE0669"/>
    <w:rsid w:val="44B5199F"/>
    <w:rsid w:val="44B56768"/>
    <w:rsid w:val="44B7DC00"/>
    <w:rsid w:val="44C9F7C5"/>
    <w:rsid w:val="44D51A8F"/>
    <w:rsid w:val="44DC3E28"/>
    <w:rsid w:val="44F5864D"/>
    <w:rsid w:val="453B5078"/>
    <w:rsid w:val="4570481D"/>
    <w:rsid w:val="45A0EF0C"/>
    <w:rsid w:val="45BDBAB8"/>
    <w:rsid w:val="462C9522"/>
    <w:rsid w:val="462E64B3"/>
    <w:rsid w:val="4637EA92"/>
    <w:rsid w:val="464E1FE0"/>
    <w:rsid w:val="465358D3"/>
    <w:rsid w:val="466F48B4"/>
    <w:rsid w:val="46736D40"/>
    <w:rsid w:val="4676FD35"/>
    <w:rsid w:val="46CA7C3D"/>
    <w:rsid w:val="46DF183D"/>
    <w:rsid w:val="472BCCF0"/>
    <w:rsid w:val="47598B19"/>
    <w:rsid w:val="47AEA8E5"/>
    <w:rsid w:val="48192462"/>
    <w:rsid w:val="4832F83B"/>
    <w:rsid w:val="4836AE39"/>
    <w:rsid w:val="486225E4"/>
    <w:rsid w:val="48951191"/>
    <w:rsid w:val="48D5D980"/>
    <w:rsid w:val="48EAC840"/>
    <w:rsid w:val="48F0D564"/>
    <w:rsid w:val="4938F9AE"/>
    <w:rsid w:val="493E837B"/>
    <w:rsid w:val="4983F9DC"/>
    <w:rsid w:val="4A07481D"/>
    <w:rsid w:val="4A199C31"/>
    <w:rsid w:val="4A769954"/>
    <w:rsid w:val="4A88A6DD"/>
    <w:rsid w:val="4AB8CA4A"/>
    <w:rsid w:val="4B00B7D4"/>
    <w:rsid w:val="4B215D0C"/>
    <w:rsid w:val="4B445C13"/>
    <w:rsid w:val="4B90763F"/>
    <w:rsid w:val="4BA494B8"/>
    <w:rsid w:val="4BA70B01"/>
    <w:rsid w:val="4BCC35C0"/>
    <w:rsid w:val="4BCF65E0"/>
    <w:rsid w:val="4BDC84D8"/>
    <w:rsid w:val="4BDD4F21"/>
    <w:rsid w:val="4BDEECD0"/>
    <w:rsid w:val="4BEEB0B0"/>
    <w:rsid w:val="4C005322"/>
    <w:rsid w:val="4C264C4A"/>
    <w:rsid w:val="4C42C2C4"/>
    <w:rsid w:val="4C759528"/>
    <w:rsid w:val="4C9C982B"/>
    <w:rsid w:val="4CAD46EF"/>
    <w:rsid w:val="4CF4CBE2"/>
    <w:rsid w:val="4D30F0D9"/>
    <w:rsid w:val="4D8A046B"/>
    <w:rsid w:val="4D98602B"/>
    <w:rsid w:val="4DBF916E"/>
    <w:rsid w:val="4DC21CAB"/>
    <w:rsid w:val="4DE1DBD2"/>
    <w:rsid w:val="4DF0DF3F"/>
    <w:rsid w:val="4E5D409E"/>
    <w:rsid w:val="4E6D2A76"/>
    <w:rsid w:val="4E8F47A2"/>
    <w:rsid w:val="4E956AF6"/>
    <w:rsid w:val="4EA08661"/>
    <w:rsid w:val="4EFBC786"/>
    <w:rsid w:val="4F2364B5"/>
    <w:rsid w:val="4F3082A4"/>
    <w:rsid w:val="4F390B4E"/>
    <w:rsid w:val="4F58FFE3"/>
    <w:rsid w:val="4F63EF13"/>
    <w:rsid w:val="4F88E825"/>
    <w:rsid w:val="4F8E7958"/>
    <w:rsid w:val="4F92A5B0"/>
    <w:rsid w:val="4FA5FBBB"/>
    <w:rsid w:val="4FA80804"/>
    <w:rsid w:val="4FAD35EA"/>
    <w:rsid w:val="4FFD891F"/>
    <w:rsid w:val="5017CD36"/>
    <w:rsid w:val="502C6CA4"/>
    <w:rsid w:val="503CBD6A"/>
    <w:rsid w:val="503E10C2"/>
    <w:rsid w:val="505ACBE7"/>
    <w:rsid w:val="509797E7"/>
    <w:rsid w:val="5097AADA"/>
    <w:rsid w:val="50E030EE"/>
    <w:rsid w:val="50E1DE52"/>
    <w:rsid w:val="510F7F0B"/>
    <w:rsid w:val="5124B886"/>
    <w:rsid w:val="512C622F"/>
    <w:rsid w:val="514533EA"/>
    <w:rsid w:val="5157C0F0"/>
    <w:rsid w:val="515FF0EF"/>
    <w:rsid w:val="51658274"/>
    <w:rsid w:val="517D2D61"/>
    <w:rsid w:val="5182114D"/>
    <w:rsid w:val="519A4A65"/>
    <w:rsid w:val="519F62D0"/>
    <w:rsid w:val="51B39D97"/>
    <w:rsid w:val="51DC4D7C"/>
    <w:rsid w:val="51DE4DB8"/>
    <w:rsid w:val="5206CCDE"/>
    <w:rsid w:val="52336848"/>
    <w:rsid w:val="524F5DC4"/>
    <w:rsid w:val="5267043B"/>
    <w:rsid w:val="52993BFF"/>
    <w:rsid w:val="529D02E8"/>
    <w:rsid w:val="52AD72CF"/>
    <w:rsid w:val="52AF9744"/>
    <w:rsid w:val="52D66C3F"/>
    <w:rsid w:val="52EAB94A"/>
    <w:rsid w:val="5301BFC8"/>
    <w:rsid w:val="535A63BE"/>
    <w:rsid w:val="5383911B"/>
    <w:rsid w:val="53841B97"/>
    <w:rsid w:val="53D56A8F"/>
    <w:rsid w:val="53DBB9AF"/>
    <w:rsid w:val="53F1279B"/>
    <w:rsid w:val="54218C0A"/>
    <w:rsid w:val="5421A34C"/>
    <w:rsid w:val="543A383E"/>
    <w:rsid w:val="5455C360"/>
    <w:rsid w:val="5473C567"/>
    <w:rsid w:val="547F7F07"/>
    <w:rsid w:val="5484DF63"/>
    <w:rsid w:val="549498DB"/>
    <w:rsid w:val="54C7F64F"/>
    <w:rsid w:val="54EE1C6A"/>
    <w:rsid w:val="551202D5"/>
    <w:rsid w:val="55359AAF"/>
    <w:rsid w:val="5540B169"/>
    <w:rsid w:val="5553541D"/>
    <w:rsid w:val="5564D287"/>
    <w:rsid w:val="5584A768"/>
    <w:rsid w:val="5598B4F8"/>
    <w:rsid w:val="559FD29A"/>
    <w:rsid w:val="55BA4DED"/>
    <w:rsid w:val="55C28123"/>
    <w:rsid w:val="55C43647"/>
    <w:rsid w:val="55D3C55A"/>
    <w:rsid w:val="55D9B8B4"/>
    <w:rsid w:val="55DFED61"/>
    <w:rsid w:val="55ED3D85"/>
    <w:rsid w:val="55FA5B22"/>
    <w:rsid w:val="56336212"/>
    <w:rsid w:val="5642F8D6"/>
    <w:rsid w:val="56436ACD"/>
    <w:rsid w:val="5689004D"/>
    <w:rsid w:val="5691C360"/>
    <w:rsid w:val="56B45FD2"/>
    <w:rsid w:val="56B5D9B2"/>
    <w:rsid w:val="56CA4F48"/>
    <w:rsid w:val="56DB5F81"/>
    <w:rsid w:val="56F27766"/>
    <w:rsid w:val="570C7763"/>
    <w:rsid w:val="5728EFD1"/>
    <w:rsid w:val="57478764"/>
    <w:rsid w:val="5788D645"/>
    <w:rsid w:val="578E01FF"/>
    <w:rsid w:val="57ADD830"/>
    <w:rsid w:val="57AF5756"/>
    <w:rsid w:val="57BEE35B"/>
    <w:rsid w:val="57C18639"/>
    <w:rsid w:val="57C4BB5B"/>
    <w:rsid w:val="57CA04E6"/>
    <w:rsid w:val="57CF3273"/>
    <w:rsid w:val="57D34FF8"/>
    <w:rsid w:val="57FD0DF8"/>
    <w:rsid w:val="581A958C"/>
    <w:rsid w:val="5845197B"/>
    <w:rsid w:val="5853431E"/>
    <w:rsid w:val="587CB7CE"/>
    <w:rsid w:val="5881E56A"/>
    <w:rsid w:val="589399F6"/>
    <w:rsid w:val="589E7D31"/>
    <w:rsid w:val="58EB66E8"/>
    <w:rsid w:val="58EE6005"/>
    <w:rsid w:val="58F7432D"/>
    <w:rsid w:val="58FDF928"/>
    <w:rsid w:val="5903324E"/>
    <w:rsid w:val="5913C329"/>
    <w:rsid w:val="59EA7005"/>
    <w:rsid w:val="5A07AEA7"/>
    <w:rsid w:val="5A14228C"/>
    <w:rsid w:val="5A2DD255"/>
    <w:rsid w:val="5A368860"/>
    <w:rsid w:val="5A5947C0"/>
    <w:rsid w:val="5A5D0FF7"/>
    <w:rsid w:val="5A7D7CCF"/>
    <w:rsid w:val="5A8E2748"/>
    <w:rsid w:val="5A90E4D0"/>
    <w:rsid w:val="5AA93977"/>
    <w:rsid w:val="5AE5C567"/>
    <w:rsid w:val="5B03DA5F"/>
    <w:rsid w:val="5B06EAF5"/>
    <w:rsid w:val="5B54B2CE"/>
    <w:rsid w:val="5B626D63"/>
    <w:rsid w:val="5B716E88"/>
    <w:rsid w:val="5B767DEF"/>
    <w:rsid w:val="5BC68001"/>
    <w:rsid w:val="5C03A12A"/>
    <w:rsid w:val="5C25689B"/>
    <w:rsid w:val="5C3D9A0D"/>
    <w:rsid w:val="5C4A523F"/>
    <w:rsid w:val="5C62535C"/>
    <w:rsid w:val="5C75E37D"/>
    <w:rsid w:val="5C8613A1"/>
    <w:rsid w:val="5CA63AFE"/>
    <w:rsid w:val="5CE44015"/>
    <w:rsid w:val="5CEA4387"/>
    <w:rsid w:val="5D1FB859"/>
    <w:rsid w:val="5D2DF173"/>
    <w:rsid w:val="5D625062"/>
    <w:rsid w:val="5D69C5D4"/>
    <w:rsid w:val="5D9353E8"/>
    <w:rsid w:val="5DDA6C76"/>
    <w:rsid w:val="5DECD815"/>
    <w:rsid w:val="5E2D6BF1"/>
    <w:rsid w:val="5E2E24DF"/>
    <w:rsid w:val="5E5E0C44"/>
    <w:rsid w:val="5E699145"/>
    <w:rsid w:val="5EC0D54D"/>
    <w:rsid w:val="5ED954AE"/>
    <w:rsid w:val="5F0953CE"/>
    <w:rsid w:val="5F19AD1F"/>
    <w:rsid w:val="5F1D4198"/>
    <w:rsid w:val="5F8D202B"/>
    <w:rsid w:val="5FBF6474"/>
    <w:rsid w:val="6027A988"/>
    <w:rsid w:val="602A53C1"/>
    <w:rsid w:val="60331474"/>
    <w:rsid w:val="604AE9B2"/>
    <w:rsid w:val="6055075D"/>
    <w:rsid w:val="60B5A937"/>
    <w:rsid w:val="60BC33B0"/>
    <w:rsid w:val="60C39033"/>
    <w:rsid w:val="60C392D1"/>
    <w:rsid w:val="60CB0E75"/>
    <w:rsid w:val="610FAF2F"/>
    <w:rsid w:val="6129BB40"/>
    <w:rsid w:val="614A3A0E"/>
    <w:rsid w:val="61772703"/>
    <w:rsid w:val="6177EFEB"/>
    <w:rsid w:val="61B20375"/>
    <w:rsid w:val="61B6E954"/>
    <w:rsid w:val="61BB4932"/>
    <w:rsid w:val="61BB8ECA"/>
    <w:rsid w:val="61D46013"/>
    <w:rsid w:val="61DF911F"/>
    <w:rsid w:val="62058353"/>
    <w:rsid w:val="62517998"/>
    <w:rsid w:val="625F5CA7"/>
    <w:rsid w:val="627C0384"/>
    <w:rsid w:val="62845B07"/>
    <w:rsid w:val="62A80CD4"/>
    <w:rsid w:val="62EFCB12"/>
    <w:rsid w:val="630E9EED"/>
    <w:rsid w:val="63157C82"/>
    <w:rsid w:val="63357F00"/>
    <w:rsid w:val="636C766C"/>
    <w:rsid w:val="63714886"/>
    <w:rsid w:val="6376B6F2"/>
    <w:rsid w:val="63821EB6"/>
    <w:rsid w:val="63D4D951"/>
    <w:rsid w:val="63E6D52F"/>
    <w:rsid w:val="63FEAB88"/>
    <w:rsid w:val="64047F65"/>
    <w:rsid w:val="6410E10E"/>
    <w:rsid w:val="64298870"/>
    <w:rsid w:val="6455F8EC"/>
    <w:rsid w:val="645825B5"/>
    <w:rsid w:val="6462C445"/>
    <w:rsid w:val="648A8AC4"/>
    <w:rsid w:val="64A6FE93"/>
    <w:rsid w:val="650DCEAB"/>
    <w:rsid w:val="651629CA"/>
    <w:rsid w:val="6556045C"/>
    <w:rsid w:val="6561E71E"/>
    <w:rsid w:val="657E08CF"/>
    <w:rsid w:val="659F27D0"/>
    <w:rsid w:val="65ED6559"/>
    <w:rsid w:val="661F5579"/>
    <w:rsid w:val="662E8D61"/>
    <w:rsid w:val="66403494"/>
    <w:rsid w:val="664D1D44"/>
    <w:rsid w:val="6675440E"/>
    <w:rsid w:val="667CFEC3"/>
    <w:rsid w:val="66C92F45"/>
    <w:rsid w:val="66D1B77D"/>
    <w:rsid w:val="66D6DE70"/>
    <w:rsid w:val="66E7E1ED"/>
    <w:rsid w:val="66EE639F"/>
    <w:rsid w:val="66EEFA4E"/>
    <w:rsid w:val="66FA931A"/>
    <w:rsid w:val="67382D1A"/>
    <w:rsid w:val="675BFFD7"/>
    <w:rsid w:val="6771EE8D"/>
    <w:rsid w:val="6777E7DC"/>
    <w:rsid w:val="67815360"/>
    <w:rsid w:val="67852573"/>
    <w:rsid w:val="67908019"/>
    <w:rsid w:val="67A2D6AE"/>
    <w:rsid w:val="67CB7FE9"/>
    <w:rsid w:val="6800F8C1"/>
    <w:rsid w:val="6822E153"/>
    <w:rsid w:val="684ED66C"/>
    <w:rsid w:val="686BBBEC"/>
    <w:rsid w:val="6875B833"/>
    <w:rsid w:val="689FEE35"/>
    <w:rsid w:val="68BCF7FD"/>
    <w:rsid w:val="68BFF0D3"/>
    <w:rsid w:val="68E20A73"/>
    <w:rsid w:val="68FBAB9C"/>
    <w:rsid w:val="695AF048"/>
    <w:rsid w:val="6966EB04"/>
    <w:rsid w:val="696E4ADB"/>
    <w:rsid w:val="699E62CB"/>
    <w:rsid w:val="69ABCD5A"/>
    <w:rsid w:val="69CCBA71"/>
    <w:rsid w:val="69D868FA"/>
    <w:rsid w:val="69DCD159"/>
    <w:rsid w:val="69E5B4C3"/>
    <w:rsid w:val="6A380484"/>
    <w:rsid w:val="6A384E27"/>
    <w:rsid w:val="6A454D03"/>
    <w:rsid w:val="6A6D440F"/>
    <w:rsid w:val="6AAC564C"/>
    <w:rsid w:val="6ABC8049"/>
    <w:rsid w:val="6ABE481F"/>
    <w:rsid w:val="6ACEA769"/>
    <w:rsid w:val="6AF26C8D"/>
    <w:rsid w:val="6B0F0326"/>
    <w:rsid w:val="6B2DF00C"/>
    <w:rsid w:val="6B8373C9"/>
    <w:rsid w:val="6BAF6D5B"/>
    <w:rsid w:val="6BB87B62"/>
    <w:rsid w:val="6C07FA32"/>
    <w:rsid w:val="6C22CFC9"/>
    <w:rsid w:val="6C2618FA"/>
    <w:rsid w:val="6D00B4C7"/>
    <w:rsid w:val="6D39B898"/>
    <w:rsid w:val="6D830BB9"/>
    <w:rsid w:val="6D9361F6"/>
    <w:rsid w:val="6E055DFE"/>
    <w:rsid w:val="6E09C8A5"/>
    <w:rsid w:val="6E27778E"/>
    <w:rsid w:val="6E2A5EE1"/>
    <w:rsid w:val="6EAECD92"/>
    <w:rsid w:val="6EEB9E31"/>
    <w:rsid w:val="6F04D005"/>
    <w:rsid w:val="6F198AE3"/>
    <w:rsid w:val="6F2019F0"/>
    <w:rsid w:val="6F38C335"/>
    <w:rsid w:val="6F3CD509"/>
    <w:rsid w:val="6F52479F"/>
    <w:rsid w:val="6F656EA2"/>
    <w:rsid w:val="6FC6E1F6"/>
    <w:rsid w:val="70190BBB"/>
    <w:rsid w:val="702C9783"/>
    <w:rsid w:val="7036A331"/>
    <w:rsid w:val="7041AC52"/>
    <w:rsid w:val="705256CB"/>
    <w:rsid w:val="7057A32C"/>
    <w:rsid w:val="70961786"/>
    <w:rsid w:val="70975233"/>
    <w:rsid w:val="709CA1BD"/>
    <w:rsid w:val="70C56126"/>
    <w:rsid w:val="70D57217"/>
    <w:rsid w:val="70DD2E90"/>
    <w:rsid w:val="7117CA87"/>
    <w:rsid w:val="713F0B42"/>
    <w:rsid w:val="714708A4"/>
    <w:rsid w:val="71928434"/>
    <w:rsid w:val="71B52293"/>
    <w:rsid w:val="71C0904A"/>
    <w:rsid w:val="71DD7CB3"/>
    <w:rsid w:val="71F30AA6"/>
    <w:rsid w:val="72052A16"/>
    <w:rsid w:val="72087D3C"/>
    <w:rsid w:val="7266DA33"/>
    <w:rsid w:val="72AD865B"/>
    <w:rsid w:val="72B39AE8"/>
    <w:rsid w:val="72E57434"/>
    <w:rsid w:val="72F59003"/>
    <w:rsid w:val="72FD8FFA"/>
    <w:rsid w:val="73B77212"/>
    <w:rsid w:val="73C1CD70"/>
    <w:rsid w:val="73D1FF12"/>
    <w:rsid w:val="73D5E361"/>
    <w:rsid w:val="742851D4"/>
    <w:rsid w:val="74334581"/>
    <w:rsid w:val="74377371"/>
    <w:rsid w:val="744AE748"/>
    <w:rsid w:val="744B5D37"/>
    <w:rsid w:val="74CB2DA7"/>
    <w:rsid w:val="74EFD0AE"/>
    <w:rsid w:val="75151D75"/>
    <w:rsid w:val="751F17FC"/>
    <w:rsid w:val="754FB443"/>
    <w:rsid w:val="75534273"/>
    <w:rsid w:val="757863AB"/>
    <w:rsid w:val="759E7AF5"/>
    <w:rsid w:val="75B843D0"/>
    <w:rsid w:val="75D1ECC2"/>
    <w:rsid w:val="75DE40C6"/>
    <w:rsid w:val="7600204E"/>
    <w:rsid w:val="7611FB21"/>
    <w:rsid w:val="762F3AC8"/>
    <w:rsid w:val="7673793A"/>
    <w:rsid w:val="76C455D7"/>
    <w:rsid w:val="7710B6E4"/>
    <w:rsid w:val="77191EB1"/>
    <w:rsid w:val="772C1AAB"/>
    <w:rsid w:val="774E00F2"/>
    <w:rsid w:val="77545D9A"/>
    <w:rsid w:val="777A1127"/>
    <w:rsid w:val="778EF78B"/>
    <w:rsid w:val="77A9EEF6"/>
    <w:rsid w:val="77AB1453"/>
    <w:rsid w:val="77DB49B3"/>
    <w:rsid w:val="77E1F896"/>
    <w:rsid w:val="78040C6D"/>
    <w:rsid w:val="780E0491"/>
    <w:rsid w:val="78239017"/>
    <w:rsid w:val="782F25BF"/>
    <w:rsid w:val="783E0F98"/>
    <w:rsid w:val="784E3EE8"/>
    <w:rsid w:val="786E3F61"/>
    <w:rsid w:val="7872E178"/>
    <w:rsid w:val="788AE335"/>
    <w:rsid w:val="788C5E21"/>
    <w:rsid w:val="78921EA2"/>
    <w:rsid w:val="78AF435E"/>
    <w:rsid w:val="78B09047"/>
    <w:rsid w:val="78DB094D"/>
    <w:rsid w:val="7905929D"/>
    <w:rsid w:val="7922DC6C"/>
    <w:rsid w:val="79279A29"/>
    <w:rsid w:val="797309FA"/>
    <w:rsid w:val="79771017"/>
    <w:rsid w:val="797F3455"/>
    <w:rsid w:val="79A1251C"/>
    <w:rsid w:val="79BEF8CF"/>
    <w:rsid w:val="79C03BE0"/>
    <w:rsid w:val="79D140EC"/>
    <w:rsid w:val="79D2844F"/>
    <w:rsid w:val="79D4172E"/>
    <w:rsid w:val="7A17599C"/>
    <w:rsid w:val="7A1D5A0A"/>
    <w:rsid w:val="7A63270A"/>
    <w:rsid w:val="7A673767"/>
    <w:rsid w:val="7A757C66"/>
    <w:rsid w:val="7AC112A4"/>
    <w:rsid w:val="7B2E11F1"/>
    <w:rsid w:val="7B57B473"/>
    <w:rsid w:val="7BA6CA92"/>
    <w:rsid w:val="7BAD9A57"/>
    <w:rsid w:val="7BC007E5"/>
    <w:rsid w:val="7BC0FBAE"/>
    <w:rsid w:val="7BFBC8B7"/>
    <w:rsid w:val="7C117375"/>
    <w:rsid w:val="7C521F01"/>
    <w:rsid w:val="7C53C2E1"/>
    <w:rsid w:val="7C5DD83F"/>
    <w:rsid w:val="7CAC4E3E"/>
    <w:rsid w:val="7CD7B534"/>
    <w:rsid w:val="7CE028B9"/>
    <w:rsid w:val="7CE4DE19"/>
    <w:rsid w:val="7CE563C5"/>
    <w:rsid w:val="7CF7013A"/>
    <w:rsid w:val="7D2B88CD"/>
    <w:rsid w:val="7D38C759"/>
    <w:rsid w:val="7D496AB8"/>
    <w:rsid w:val="7D5C1C3F"/>
    <w:rsid w:val="7D9D9CE9"/>
    <w:rsid w:val="7DAD1D28"/>
    <w:rsid w:val="7DB0CA6E"/>
    <w:rsid w:val="7DC3C1FC"/>
    <w:rsid w:val="7DF64D8F"/>
    <w:rsid w:val="7E04B5DB"/>
    <w:rsid w:val="7E0E2268"/>
    <w:rsid w:val="7E10B09F"/>
    <w:rsid w:val="7E275A4E"/>
    <w:rsid w:val="7E4F6C94"/>
    <w:rsid w:val="7E9428BF"/>
    <w:rsid w:val="7E962A8E"/>
    <w:rsid w:val="7EB5053A"/>
    <w:rsid w:val="7ED75542"/>
    <w:rsid w:val="7F4A4AD1"/>
    <w:rsid w:val="7F68C590"/>
    <w:rsid w:val="7F68E8F9"/>
    <w:rsid w:val="7F807E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DC522C"/>
  <w15:chartTrackingRefBased/>
  <w15:docId w15:val="{D66673BA-65CA-40AE-BFB2-818BAD75A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000000" w:themeColor="text1"/>
        <w:sz w:val="22"/>
        <w:szCs w:val="22"/>
        <w:lang w:val="en-AU" w:eastAsia="en-US" w:bidi="ar-SA"/>
      </w:rPr>
    </w:rPrDefault>
    <w:pPrDefault>
      <w:pPr>
        <w:spacing w:after="160" w:line="276" w:lineRule="auto"/>
      </w:pPr>
    </w:pPrDefault>
  </w:docDefaults>
  <w:latentStyles w:defLockedState="1" w:defUIPriority="99" w:defSemiHidden="0" w:defUnhideWhenUsed="0" w:defQFormat="0" w:count="376">
    <w:lsdException w:name="Normal" w:locked="0" w:uiPriority="1" w:qFormat="1"/>
    <w:lsdException w:name="heading 1" w:locked="0" w:uiPriority="9" w:qFormat="1"/>
    <w:lsdException w:name="heading 2" w:locked="0" w:semiHidden="1" w:uiPriority="11" w:unhideWhenUsed="1" w:qFormat="1"/>
    <w:lsdException w:name="heading 3" w:locked="0" w:semiHidden="1" w:uiPriority="12" w:unhideWhenUsed="1" w:qFormat="1"/>
    <w:lsdException w:name="heading 4" w:locked="0" w:semiHidden="1" w:uiPriority="13" w:unhideWhenUsed="1" w:qFormat="1"/>
    <w:lsdException w:name="heading 5" w:locked="0" w:semiHidden="1" w:uiPriority="14" w:unhideWhenUsed="1" w:qFormat="1"/>
    <w:lsdException w:name="heading 6" w:locked="0" w:semiHidden="1" w:uiPriority="15"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locked="0" w:uiPriority="39"/>
    <w:lsdException w:name="toc 2" w:locked="0" w:uiPriority="39"/>
    <w:lsdException w:name="toc 3" w:locked="0" w:semiHidden="1" w:uiPriority="39"/>
    <w:lsdException w:name="toc 4" w:locked="0" w:semiHidden="1" w:uiPriority="39"/>
    <w:lsdException w:name="toc 5" w:locked="0" w:semiHidden="1" w:uiPriority="39"/>
    <w:lsdException w:name="toc 6" w:locked="0" w:semiHidden="1" w:uiPriority="39"/>
    <w:lsdException w:name="toc 7" w:locked="0" w:semiHidden="1" w:uiPriority="39"/>
    <w:lsdException w:name="toc 8" w:locked="0" w:semiHidden="1" w:uiPriority="39"/>
    <w:lsdException w:name="toc 9" w:locked="0" w:semiHidden="1" w:uiPriority="39"/>
    <w:lsdException w:name="Normal Indent" w:semiHidden="1"/>
    <w:lsdException w:name="footnote text" w:locked="0" w:qFormat="1"/>
    <w:lsdException w:name="annotation text" w:semiHidden="1" w:uiPriority="0"/>
    <w:lsdException w:name="header" w:locked="0"/>
    <w:lsdException w:name="footer" w:locked="0"/>
    <w:lsdException w:name="index heading" w:semiHidden="1"/>
    <w:lsdException w:name="caption" w:locked="0" w:uiPriority="35" w:qFormat="1"/>
    <w:lsdException w:name="table of figures" w:locked="0"/>
    <w:lsdException w:name="envelope address" w:locked="0" w:uiPriority="34"/>
    <w:lsdException w:name="envelope return" w:locked="0" w:semiHidden="1"/>
    <w:lsdException w:name="footnote reference" w:locked="0"/>
    <w:lsdException w:name="annotation reference" w:semiHidden="1" w:uiPriority="0"/>
    <w:lsdException w:name="line number" w:semiHidden="1"/>
    <w:lsdException w:name="page number" w:semiHidden="1"/>
    <w:lsdException w:name="endnote reference" w:semiHidden="1"/>
    <w:lsdException w:name="endnote text" w:semiHidden="1"/>
    <w:lsdException w:name="table of authorities" w:locked="0" w:semiHidden="1"/>
    <w:lsdException w:name="macro" w:semiHidden="1"/>
    <w:lsdException w:name="toa heading" w:locked="0" w:semiHidden="1"/>
    <w:lsdException w:name="List" w:locked="0" w:semiHidden="1"/>
    <w:lsdException w:name="List Bullet" w:locked="0" w:uiPriority="17"/>
    <w:lsdException w:name="List Number" w:locked="0" w:uiPriority="17"/>
    <w:lsdException w:name="List 2" w:locked="0" w:semiHidden="1"/>
    <w:lsdException w:name="List 3" w:locked="0" w:semiHidden="1"/>
    <w:lsdException w:name="List 4" w:locked="0" w:semiHidden="1"/>
    <w:lsdException w:name="List 5" w:locked="0" w:semiHidden="1"/>
    <w:lsdException w:name="List Bullet 2" w:locked="0" w:uiPriority="17"/>
    <w:lsdException w:name="List Bullet 3" w:locked="0" w:uiPriority="17"/>
    <w:lsdException w:name="List Bullet 4" w:locked="0" w:uiPriority="17"/>
    <w:lsdException w:name="List Bullet 5" w:locked="0" w:uiPriority="17"/>
    <w:lsdException w:name="List Number 2" w:locked="0" w:uiPriority="17"/>
    <w:lsdException w:name="List Number 3" w:locked="0" w:uiPriority="17"/>
    <w:lsdException w:name="List Number 4" w:locked="0" w:uiPriority="17"/>
    <w:lsdException w:name="List Number 5" w:locked="0" w:uiPriority="17"/>
    <w:lsdException w:name="Title" w:locked="0" w:uiPriority="10" w:qFormat="1"/>
    <w:lsdException w:name="Closing" w:semiHidden="1"/>
    <w:lsdException w:name="Signature" w:locked="0" w:uiPriority="34"/>
    <w:lsdException w:name="Default Paragraph Font" w:locked="0" w:semiHidden="1" w:uiPriority="1" w:unhideWhenUsed="1"/>
    <w:lsdException w:name="Body Text" w:semiHidden="1" w:uiPriority="1"/>
    <w:lsdException w:name="Body Text Indent" w:semiHidden="1"/>
    <w:lsdException w:name="List Continue" w:locked="0" w:semiHidden="1" w:uiPriority="17"/>
    <w:lsdException w:name="List Continue 2" w:locked="0" w:semiHidden="1" w:uiPriority="17"/>
    <w:lsdException w:name="List Continue 3" w:locked="0" w:semiHidden="1" w:uiPriority="17"/>
    <w:lsdException w:name="List Continue 4" w:locked="0" w:semiHidden="1" w:uiPriority="17"/>
    <w:lsdException w:name="List Continue 5" w:locked="0" w:semiHidden="1" w:uiPriority="17"/>
    <w:lsdException w:name="Message Header" w:semiHidden="1"/>
    <w:lsdException w:name="Subtitle" w:locked="0" w:uiPriority="16" w:qFormat="1"/>
    <w:lsdException w:name="Salutation" w:locked="0" w:uiPriority="34"/>
    <w:lsdException w:name="Date" w:locked="0" w:uiPriority="44"/>
    <w:lsdException w:name="Body Text First Indent" w:semiHidden="1"/>
    <w:lsdException w:name="Body Text First Indent 2" w:semiHidden="1"/>
    <w:lsdException w:name="Note Heading" w:locked="0" w:uiPriority="37"/>
    <w:lsdException w:name="Body Text 2" w:semiHidden="1"/>
    <w:lsdException w:name="Body Text 3" w:semiHidden="1"/>
    <w:lsdException w:name="Body Text Indent 2" w:semiHidden="1"/>
    <w:lsdException w:name="Body Text Indent 3" w:semiHidden="1"/>
    <w:lsdException w:name="Block Text" w:semiHidden="1"/>
    <w:lsdException w:name="Hyperlink" w:locked="0" w:qFormat="1"/>
    <w:lsdException w:name="FollowedHyperlink" w:locked="0"/>
    <w:lsdException w:name="Strong" w:locked="0" w:uiPriority="22" w:qFormat="1"/>
    <w:lsdException w:name="Emphasis" w:semiHidden="1" w:uiPriority="20" w:qFormat="1"/>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locked="0" w:semiHidden="1" w:unhideWhenUsed="1"/>
    <w:lsdException w:name="annotation subject" w:semiHidden="1"/>
    <w:lsdException w:name="No List" w:locked="0" w:semiHidden="1" w:unhideWhenUsed="1"/>
    <w:lsdException w:name="Outline List 1" w:locked="0" w:semiHidden="1" w:unhideWhenUsed="1"/>
    <w:lsdException w:name="Outline List 2" w:locked="0"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locked="0" w:uiPriority="39"/>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locked="0"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latentStyles>
  <w:style w:type="paragraph" w:default="1" w:styleId="Normal">
    <w:name w:val="Normal"/>
    <w:uiPriority w:val="1"/>
    <w:qFormat/>
    <w:rsid w:val="00AC5D78"/>
    <w:pPr>
      <w:widowControl w:val="0"/>
      <w:spacing w:after="240"/>
    </w:pPr>
    <w:rPr>
      <w:rFonts w:eastAsia="Calibri"/>
      <w:color w:val="auto"/>
      <w:spacing w:val="-2"/>
      <w:sz w:val="20"/>
    </w:rPr>
  </w:style>
  <w:style w:type="paragraph" w:styleId="Heading1">
    <w:name w:val="heading 1"/>
    <w:basedOn w:val="Normal"/>
    <w:next w:val="Normal"/>
    <w:link w:val="Heading1Char"/>
    <w:autoRedefine/>
    <w:uiPriority w:val="9"/>
    <w:qFormat/>
    <w:rsid w:val="00E83C2F"/>
    <w:pPr>
      <w:spacing w:before="320"/>
      <w:outlineLvl w:val="0"/>
    </w:pPr>
    <w:rPr>
      <w:rFonts w:cs="Calibri"/>
      <w:b/>
      <w:bCs/>
      <w:color w:val="002664"/>
      <w:sz w:val="40"/>
      <w:szCs w:val="40"/>
    </w:rPr>
  </w:style>
  <w:style w:type="paragraph" w:styleId="Heading2">
    <w:name w:val="heading 2"/>
    <w:basedOn w:val="Normal"/>
    <w:next w:val="Normal"/>
    <w:link w:val="Heading2Char"/>
    <w:autoRedefine/>
    <w:uiPriority w:val="11"/>
    <w:qFormat/>
    <w:rsid w:val="00E42087"/>
    <w:pPr>
      <w:spacing w:before="240"/>
      <w:outlineLvl w:val="1"/>
    </w:pPr>
    <w:rPr>
      <w:b/>
      <w:bCs/>
      <w:color w:val="002664"/>
      <w:sz w:val="34"/>
      <w:szCs w:val="34"/>
    </w:rPr>
  </w:style>
  <w:style w:type="paragraph" w:styleId="Heading3">
    <w:name w:val="heading 3"/>
    <w:basedOn w:val="Normal"/>
    <w:next w:val="Normal"/>
    <w:link w:val="Heading3Char"/>
    <w:autoRedefine/>
    <w:uiPriority w:val="12"/>
    <w:qFormat/>
    <w:rsid w:val="00CD195A"/>
    <w:pPr>
      <w:tabs>
        <w:tab w:val="left" w:pos="3263"/>
      </w:tabs>
      <w:spacing w:before="320"/>
      <w:ind w:left="1134" w:hanging="1134"/>
      <w:outlineLvl w:val="2"/>
    </w:pPr>
    <w:rPr>
      <w:rFonts w:cs="Calibri"/>
      <w:b/>
      <w:bCs/>
      <w:color w:val="002664"/>
      <w:sz w:val="30"/>
      <w:szCs w:val="30"/>
      <w:lang w:val="en-US"/>
    </w:rPr>
  </w:style>
  <w:style w:type="paragraph" w:styleId="Heading4">
    <w:name w:val="heading 4"/>
    <w:basedOn w:val="Normal"/>
    <w:next w:val="Normal"/>
    <w:link w:val="Heading4Char"/>
    <w:autoRedefine/>
    <w:uiPriority w:val="13"/>
    <w:qFormat/>
    <w:rsid w:val="002C1D7A"/>
    <w:pPr>
      <w:spacing w:before="160" w:after="200"/>
      <w:outlineLvl w:val="3"/>
    </w:pPr>
    <w:rPr>
      <w:rFonts w:cs="Calibri"/>
      <w:b/>
      <w:bCs/>
      <w:color w:val="002664"/>
      <w:sz w:val="24"/>
      <w:szCs w:val="24"/>
      <w:lang w:val="en-US"/>
    </w:rPr>
  </w:style>
  <w:style w:type="paragraph" w:styleId="Heading5">
    <w:name w:val="heading 5"/>
    <w:basedOn w:val="Heading4"/>
    <w:next w:val="Normal"/>
    <w:link w:val="Heading5Char"/>
    <w:uiPriority w:val="14"/>
    <w:qFormat/>
    <w:rsid w:val="00AC5D78"/>
    <w:pPr>
      <w:spacing w:after="240"/>
      <w:outlineLvl w:val="4"/>
    </w:pPr>
    <w:rPr>
      <w:sz w:val="22"/>
    </w:rPr>
  </w:style>
  <w:style w:type="paragraph" w:styleId="Heading6">
    <w:name w:val="heading 6"/>
    <w:basedOn w:val="Heading5"/>
    <w:next w:val="Normal"/>
    <w:link w:val="Heading6Char"/>
    <w:uiPriority w:val="15"/>
    <w:qFormat/>
    <w:rsid w:val="00AC5D78"/>
    <w:pPr>
      <w:spacing w:before="200" w:after="80"/>
      <w:outlineLvl w:val="5"/>
    </w:pPr>
    <w:rPr>
      <w:caps/>
      <w:color w:val="CE0037"/>
      <w:sz w:val="16"/>
    </w:rPr>
  </w:style>
  <w:style w:type="paragraph" w:styleId="Heading7">
    <w:name w:val="heading 7"/>
    <w:basedOn w:val="Normal"/>
    <w:next w:val="Normal"/>
    <w:link w:val="Heading7Char"/>
    <w:uiPriority w:val="9"/>
    <w:unhideWhenUsed/>
    <w:qFormat/>
    <w:rsid w:val="00AC5D78"/>
    <w:pPr>
      <w:keepNext/>
      <w:keepLines/>
      <w:spacing w:before="120" w:after="160"/>
      <w:ind w:left="426"/>
      <w:outlineLvl w:val="6"/>
    </w:pPr>
    <w:rPr>
      <w:rFonts w:eastAsiaTheme="majorEastAsia" w:cstheme="majorBidi"/>
      <w:b/>
      <w:bCs/>
      <w:iCs/>
      <w:color w:val="404040" w:themeColor="text1" w:themeTint="BF"/>
    </w:rPr>
  </w:style>
  <w:style w:type="paragraph" w:styleId="Heading8">
    <w:name w:val="heading 8"/>
    <w:basedOn w:val="Normal"/>
    <w:next w:val="Normal"/>
    <w:link w:val="Heading8Char"/>
    <w:uiPriority w:val="9"/>
    <w:semiHidden/>
    <w:qFormat/>
    <w:rsid w:val="00166496"/>
    <w:pPr>
      <w:keepNext/>
      <w:keepLines/>
      <w:numPr>
        <w:numId w:val="33"/>
      </w:numPr>
      <w:spacing w:before="240" w:line="240" w:lineRule="auto"/>
      <w:outlineLvl w:val="7"/>
    </w:pPr>
    <w:rPr>
      <w:rFonts w:asciiTheme="majorHAnsi" w:eastAsiaTheme="majorEastAsia" w:hAnsiTheme="majorHAnsi" w:cstheme="majorBidi"/>
      <w:b/>
      <w:color w:val="002664" w:themeColor="accent1"/>
      <w:sz w:val="32"/>
      <w:szCs w:val="21"/>
    </w:rPr>
  </w:style>
  <w:style w:type="paragraph" w:styleId="Heading9">
    <w:name w:val="heading 9"/>
    <w:basedOn w:val="Normal"/>
    <w:next w:val="Normal"/>
    <w:link w:val="Heading9Char"/>
    <w:uiPriority w:val="9"/>
    <w:semiHidden/>
    <w:qFormat/>
    <w:rsid w:val="00166496"/>
    <w:pPr>
      <w:keepNext/>
      <w:keepLines/>
      <w:numPr>
        <w:ilvl w:val="1"/>
        <w:numId w:val="33"/>
      </w:numPr>
      <w:spacing w:before="240" w:line="240" w:lineRule="auto"/>
      <w:outlineLvl w:val="8"/>
    </w:pPr>
    <w:rPr>
      <w:rFonts w:asciiTheme="majorHAnsi" w:eastAsiaTheme="majorEastAsia" w:hAnsiTheme="majorHAnsi" w:cstheme="majorBidi"/>
      <w:b/>
      <w:iCs/>
      <w:color w:val="002664" w:themeColor="accent1"/>
      <w:sz w:val="2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uiPriority w:val="1"/>
    <w:rsid w:val="00AC5D78"/>
    <w:pPr>
      <w:spacing w:after="80"/>
    </w:pPr>
    <w:rPr>
      <w:rFonts w:cs="Arial"/>
      <w:i/>
    </w:rPr>
  </w:style>
  <w:style w:type="character" w:customStyle="1" w:styleId="Heading1Char">
    <w:name w:val="Heading 1 Char"/>
    <w:basedOn w:val="DefaultParagraphFont"/>
    <w:link w:val="Heading1"/>
    <w:uiPriority w:val="9"/>
    <w:rsid w:val="00E83C2F"/>
    <w:rPr>
      <w:rFonts w:eastAsia="Calibri" w:cs="Calibri"/>
      <w:b/>
      <w:bCs/>
      <w:color w:val="002664"/>
      <w:spacing w:val="-2"/>
      <w:sz w:val="40"/>
      <w:szCs w:val="40"/>
    </w:rPr>
  </w:style>
  <w:style w:type="character" w:customStyle="1" w:styleId="Heading2Char">
    <w:name w:val="Heading 2 Char"/>
    <w:basedOn w:val="DefaultParagraphFont"/>
    <w:link w:val="Heading2"/>
    <w:uiPriority w:val="11"/>
    <w:rsid w:val="00E42087"/>
    <w:rPr>
      <w:rFonts w:eastAsia="Calibri"/>
      <w:b/>
      <w:bCs/>
      <w:color w:val="002664"/>
      <w:spacing w:val="-2"/>
      <w:sz w:val="34"/>
      <w:szCs w:val="34"/>
    </w:rPr>
  </w:style>
  <w:style w:type="character" w:customStyle="1" w:styleId="Heading3Char">
    <w:name w:val="Heading 3 Char"/>
    <w:basedOn w:val="DefaultParagraphFont"/>
    <w:link w:val="Heading3"/>
    <w:uiPriority w:val="12"/>
    <w:rsid w:val="00CD195A"/>
    <w:rPr>
      <w:rFonts w:eastAsia="Calibri" w:cs="Calibri"/>
      <w:b/>
      <w:bCs/>
      <w:color w:val="002664"/>
      <w:spacing w:val="-2"/>
      <w:sz w:val="30"/>
      <w:szCs w:val="30"/>
      <w:lang w:val="en-US"/>
    </w:rPr>
  </w:style>
  <w:style w:type="character" w:customStyle="1" w:styleId="Heading4Char">
    <w:name w:val="Heading 4 Char"/>
    <w:basedOn w:val="DefaultParagraphFont"/>
    <w:link w:val="Heading4"/>
    <w:uiPriority w:val="13"/>
    <w:rsid w:val="002C1D7A"/>
    <w:rPr>
      <w:rFonts w:eastAsia="Calibri" w:cs="Calibri"/>
      <w:b/>
      <w:bCs/>
      <w:color w:val="002664"/>
      <w:spacing w:val="-2"/>
      <w:sz w:val="24"/>
      <w:szCs w:val="24"/>
      <w:lang w:val="en-US"/>
    </w:rPr>
  </w:style>
  <w:style w:type="character" w:customStyle="1" w:styleId="Heading5Char">
    <w:name w:val="Heading 5 Char"/>
    <w:basedOn w:val="DefaultParagraphFont"/>
    <w:link w:val="Heading5"/>
    <w:uiPriority w:val="14"/>
    <w:rsid w:val="00AC5D78"/>
    <w:rPr>
      <w:rFonts w:eastAsia="Calibri" w:cs="Calibri"/>
      <w:b/>
      <w:bCs/>
      <w:color w:val="002664"/>
      <w:spacing w:val="-2"/>
      <w:szCs w:val="24"/>
      <w:lang w:val="en-US"/>
    </w:rPr>
  </w:style>
  <w:style w:type="character" w:customStyle="1" w:styleId="Heading6Char">
    <w:name w:val="Heading 6 Char"/>
    <w:basedOn w:val="DefaultParagraphFont"/>
    <w:link w:val="Heading6"/>
    <w:uiPriority w:val="15"/>
    <w:rsid w:val="00AC5D78"/>
    <w:rPr>
      <w:rFonts w:eastAsia="Calibri" w:cs="Calibri"/>
      <w:b/>
      <w:bCs/>
      <w:caps/>
      <w:color w:val="CE0037"/>
      <w:spacing w:val="-2"/>
      <w:sz w:val="16"/>
      <w:szCs w:val="24"/>
      <w:lang w:val="en-US"/>
    </w:rPr>
  </w:style>
  <w:style w:type="character" w:customStyle="1" w:styleId="Heading7Char">
    <w:name w:val="Heading 7 Char"/>
    <w:basedOn w:val="DefaultParagraphFont"/>
    <w:link w:val="Heading7"/>
    <w:uiPriority w:val="9"/>
    <w:rsid w:val="00AC5D78"/>
    <w:rPr>
      <w:rFonts w:eastAsiaTheme="majorEastAsia" w:cstheme="majorBidi"/>
      <w:b/>
      <w:bCs/>
      <w:iCs/>
      <w:color w:val="404040" w:themeColor="text1" w:themeTint="BF"/>
      <w:spacing w:val="-2"/>
      <w:sz w:val="20"/>
    </w:rPr>
  </w:style>
  <w:style w:type="character" w:customStyle="1" w:styleId="Heading8Char">
    <w:name w:val="Heading 8 Char"/>
    <w:basedOn w:val="DefaultParagraphFont"/>
    <w:link w:val="Heading8"/>
    <w:uiPriority w:val="9"/>
    <w:semiHidden/>
    <w:rsid w:val="00E6697D"/>
    <w:rPr>
      <w:rFonts w:asciiTheme="majorHAnsi" w:eastAsiaTheme="majorEastAsia" w:hAnsiTheme="majorHAnsi" w:cstheme="majorBidi"/>
      <w:b/>
      <w:color w:val="002664" w:themeColor="accent1"/>
      <w:sz w:val="32"/>
      <w:szCs w:val="21"/>
    </w:rPr>
  </w:style>
  <w:style w:type="character" w:customStyle="1" w:styleId="Heading9Char">
    <w:name w:val="Heading 9 Char"/>
    <w:basedOn w:val="DefaultParagraphFont"/>
    <w:link w:val="Heading9"/>
    <w:uiPriority w:val="9"/>
    <w:semiHidden/>
    <w:rsid w:val="00E6697D"/>
    <w:rPr>
      <w:rFonts w:asciiTheme="majorHAnsi" w:eastAsiaTheme="majorEastAsia" w:hAnsiTheme="majorHAnsi" w:cstheme="majorBidi"/>
      <w:b/>
      <w:iCs/>
      <w:color w:val="002664" w:themeColor="accent1"/>
      <w:sz w:val="28"/>
      <w:szCs w:val="21"/>
    </w:rPr>
  </w:style>
  <w:style w:type="paragraph" w:styleId="ListBullet">
    <w:name w:val="List Bullet"/>
    <w:basedOn w:val="Normal"/>
    <w:uiPriority w:val="17"/>
    <w:rsid w:val="00703CEF"/>
    <w:pPr>
      <w:numPr>
        <w:numId w:val="28"/>
      </w:numPr>
      <w:spacing w:after="120"/>
    </w:pPr>
  </w:style>
  <w:style w:type="numbering" w:customStyle="1" w:styleId="BulletList">
    <w:name w:val="Bullet List"/>
    <w:uiPriority w:val="99"/>
    <w:rsid w:val="00703CEF"/>
    <w:pPr>
      <w:numPr>
        <w:numId w:val="28"/>
      </w:numPr>
    </w:pPr>
  </w:style>
  <w:style w:type="paragraph" w:styleId="ListParagraph">
    <w:name w:val="List Paragraph"/>
    <w:basedOn w:val="Normal"/>
    <w:link w:val="ListParagraphChar"/>
    <w:uiPriority w:val="34"/>
    <w:qFormat/>
    <w:rsid w:val="00E71C8D"/>
    <w:pPr>
      <w:widowControl/>
      <w:numPr>
        <w:numId w:val="45"/>
      </w:numPr>
      <w:spacing w:after="200"/>
      <w:ind w:left="357" w:right="40" w:hanging="357"/>
      <w:contextualSpacing/>
    </w:pPr>
    <w:rPr>
      <w:rFonts w:eastAsia="Arial" w:cs="Arial"/>
      <w:spacing w:val="0"/>
      <w:szCs w:val="20"/>
      <w:lang w:eastAsia="en-AU"/>
    </w:rPr>
  </w:style>
  <w:style w:type="paragraph" w:styleId="ListBullet2">
    <w:name w:val="List Bullet 2"/>
    <w:basedOn w:val="Normal"/>
    <w:uiPriority w:val="17"/>
    <w:rsid w:val="00703CEF"/>
    <w:pPr>
      <w:numPr>
        <w:ilvl w:val="1"/>
        <w:numId w:val="28"/>
      </w:numPr>
      <w:spacing w:after="120"/>
    </w:pPr>
  </w:style>
  <w:style w:type="paragraph" w:styleId="ListBullet3">
    <w:name w:val="List Bullet 3"/>
    <w:basedOn w:val="Normal"/>
    <w:uiPriority w:val="17"/>
    <w:rsid w:val="00703CEF"/>
    <w:pPr>
      <w:numPr>
        <w:ilvl w:val="2"/>
        <w:numId w:val="28"/>
      </w:numPr>
      <w:spacing w:after="120"/>
    </w:pPr>
  </w:style>
  <w:style w:type="paragraph" w:styleId="ListBullet4">
    <w:name w:val="List Bullet 4"/>
    <w:basedOn w:val="Normal"/>
    <w:uiPriority w:val="17"/>
    <w:rsid w:val="00703CEF"/>
    <w:pPr>
      <w:numPr>
        <w:ilvl w:val="3"/>
        <w:numId w:val="28"/>
      </w:numPr>
      <w:spacing w:after="120"/>
    </w:pPr>
  </w:style>
  <w:style w:type="paragraph" w:styleId="FootnoteText">
    <w:name w:val="footnote text"/>
    <w:basedOn w:val="Normal"/>
    <w:link w:val="FootnoteTextChar"/>
    <w:uiPriority w:val="99"/>
    <w:unhideWhenUsed/>
    <w:qFormat/>
    <w:rsid w:val="00AC5D78"/>
    <w:pPr>
      <w:spacing w:after="0" w:line="240" w:lineRule="auto"/>
    </w:pPr>
    <w:rPr>
      <w:szCs w:val="20"/>
    </w:rPr>
  </w:style>
  <w:style w:type="paragraph" w:styleId="ListBullet5">
    <w:name w:val="List Bullet 5"/>
    <w:basedOn w:val="Normal"/>
    <w:uiPriority w:val="17"/>
    <w:rsid w:val="00703CEF"/>
    <w:pPr>
      <w:numPr>
        <w:ilvl w:val="4"/>
        <w:numId w:val="28"/>
      </w:numPr>
      <w:spacing w:after="120"/>
    </w:pPr>
  </w:style>
  <w:style w:type="numbering" w:styleId="111111">
    <w:name w:val="Outline List 2"/>
    <w:basedOn w:val="NoList"/>
    <w:uiPriority w:val="99"/>
    <w:semiHidden/>
    <w:unhideWhenUsed/>
    <w:rsid w:val="00BF4202"/>
    <w:pPr>
      <w:numPr>
        <w:numId w:val="30"/>
      </w:numPr>
    </w:pPr>
  </w:style>
  <w:style w:type="numbering" w:styleId="1ai">
    <w:name w:val="Outline List 1"/>
    <w:basedOn w:val="NoList"/>
    <w:uiPriority w:val="99"/>
    <w:semiHidden/>
    <w:unhideWhenUsed/>
    <w:rsid w:val="00CE1642"/>
    <w:pPr>
      <w:numPr>
        <w:numId w:val="31"/>
      </w:numPr>
    </w:pPr>
  </w:style>
  <w:style w:type="paragraph" w:styleId="ListNumber">
    <w:name w:val="List Number"/>
    <w:basedOn w:val="Normal"/>
    <w:uiPriority w:val="17"/>
    <w:rsid w:val="00CE1642"/>
    <w:pPr>
      <w:numPr>
        <w:numId w:val="31"/>
      </w:numPr>
      <w:spacing w:after="120"/>
    </w:pPr>
  </w:style>
  <w:style w:type="paragraph" w:styleId="ListNumber2">
    <w:name w:val="List Number 2"/>
    <w:basedOn w:val="Normal"/>
    <w:uiPriority w:val="17"/>
    <w:rsid w:val="00CE1642"/>
    <w:pPr>
      <w:numPr>
        <w:ilvl w:val="1"/>
        <w:numId w:val="31"/>
      </w:numPr>
      <w:spacing w:after="120"/>
    </w:pPr>
  </w:style>
  <w:style w:type="paragraph" w:styleId="ListNumber3">
    <w:name w:val="List Number 3"/>
    <w:basedOn w:val="Normal"/>
    <w:uiPriority w:val="17"/>
    <w:rsid w:val="00CE1642"/>
    <w:pPr>
      <w:numPr>
        <w:ilvl w:val="2"/>
        <w:numId w:val="31"/>
      </w:numPr>
      <w:spacing w:after="120"/>
    </w:pPr>
  </w:style>
  <w:style w:type="paragraph" w:styleId="ListNumber4">
    <w:name w:val="List Number 4"/>
    <w:basedOn w:val="Normal"/>
    <w:uiPriority w:val="17"/>
    <w:semiHidden/>
    <w:rsid w:val="00CE1642"/>
    <w:pPr>
      <w:numPr>
        <w:ilvl w:val="3"/>
        <w:numId w:val="31"/>
      </w:numPr>
      <w:spacing w:after="120"/>
    </w:pPr>
  </w:style>
  <w:style w:type="paragraph" w:styleId="ListNumber5">
    <w:name w:val="List Number 5"/>
    <w:basedOn w:val="Normal"/>
    <w:uiPriority w:val="17"/>
    <w:semiHidden/>
    <w:rsid w:val="00CE1642"/>
    <w:pPr>
      <w:numPr>
        <w:ilvl w:val="4"/>
        <w:numId w:val="31"/>
      </w:numPr>
      <w:spacing w:after="120"/>
    </w:pPr>
  </w:style>
  <w:style w:type="character" w:customStyle="1" w:styleId="FootnoteTextChar">
    <w:name w:val="Footnote Text Char"/>
    <w:basedOn w:val="DefaultParagraphFont"/>
    <w:link w:val="FootnoteText"/>
    <w:uiPriority w:val="99"/>
    <w:rsid w:val="00AC5D78"/>
    <w:rPr>
      <w:rFonts w:eastAsia="Calibri"/>
      <w:color w:val="auto"/>
      <w:spacing w:val="-2"/>
      <w:sz w:val="20"/>
      <w:szCs w:val="20"/>
    </w:rPr>
  </w:style>
  <w:style w:type="character" w:styleId="FootnoteReference">
    <w:name w:val="footnote reference"/>
    <w:basedOn w:val="DefaultParagraphFont"/>
    <w:uiPriority w:val="99"/>
    <w:unhideWhenUsed/>
    <w:rsid w:val="00AC5D78"/>
    <w:rPr>
      <w:vertAlign w:val="superscript"/>
    </w:rPr>
  </w:style>
  <w:style w:type="paragraph" w:styleId="Caption">
    <w:name w:val="caption"/>
    <w:basedOn w:val="Normal"/>
    <w:next w:val="Normal"/>
    <w:uiPriority w:val="35"/>
    <w:unhideWhenUsed/>
    <w:qFormat/>
    <w:rsid w:val="00AC5D78"/>
    <w:pPr>
      <w:spacing w:after="200" w:line="240" w:lineRule="auto"/>
      <w:jc w:val="center"/>
    </w:pPr>
    <w:rPr>
      <w:i/>
      <w:iCs/>
      <w:color w:val="002664"/>
      <w:sz w:val="18"/>
      <w:szCs w:val="18"/>
      <w:lang w:eastAsia="en-GB"/>
    </w:rPr>
  </w:style>
  <w:style w:type="paragraph" w:styleId="NoteHeading">
    <w:name w:val="Note Heading"/>
    <w:basedOn w:val="Normal"/>
    <w:next w:val="Normal"/>
    <w:link w:val="NoteHeadingChar"/>
    <w:uiPriority w:val="20"/>
    <w:rsid w:val="002D7DF6"/>
    <w:pPr>
      <w:spacing w:before="60" w:line="240" w:lineRule="auto"/>
    </w:pPr>
    <w:rPr>
      <w:sz w:val="18"/>
    </w:rPr>
  </w:style>
  <w:style w:type="character" w:customStyle="1" w:styleId="NoteHeadingChar">
    <w:name w:val="Note Heading Char"/>
    <w:basedOn w:val="DefaultParagraphFont"/>
    <w:link w:val="NoteHeading"/>
    <w:uiPriority w:val="20"/>
    <w:rsid w:val="003E29AA"/>
    <w:rPr>
      <w:sz w:val="18"/>
    </w:rPr>
  </w:style>
  <w:style w:type="paragraph" w:styleId="IntenseQuote">
    <w:name w:val="Intense Quote"/>
    <w:basedOn w:val="Normal"/>
    <w:next w:val="Normal"/>
    <w:link w:val="IntenseQuoteChar"/>
    <w:uiPriority w:val="30"/>
    <w:semiHidden/>
    <w:qFormat/>
    <w:locked/>
    <w:rsid w:val="005C306E"/>
    <w:pPr>
      <w:spacing w:before="240"/>
    </w:pPr>
    <w:rPr>
      <w:b/>
      <w:iCs/>
      <w:color w:val="002664" w:themeColor="accent1"/>
      <w:sz w:val="26"/>
    </w:rPr>
  </w:style>
  <w:style w:type="character" w:customStyle="1" w:styleId="IntenseQuoteChar">
    <w:name w:val="Intense Quote Char"/>
    <w:basedOn w:val="DefaultParagraphFont"/>
    <w:link w:val="IntenseQuote"/>
    <w:uiPriority w:val="30"/>
    <w:semiHidden/>
    <w:rsid w:val="005761C3"/>
    <w:rPr>
      <w:b/>
      <w:iCs/>
      <w:color w:val="002664" w:themeColor="accent1"/>
      <w:sz w:val="26"/>
    </w:rPr>
  </w:style>
  <w:style w:type="paragraph" w:styleId="Salutation">
    <w:name w:val="Salutation"/>
    <w:basedOn w:val="Normal"/>
    <w:next w:val="Normal"/>
    <w:link w:val="SalutationChar"/>
    <w:uiPriority w:val="35"/>
    <w:rsid w:val="0080222E"/>
    <w:pPr>
      <w:spacing w:before="840" w:after="600"/>
    </w:pPr>
  </w:style>
  <w:style w:type="character" w:customStyle="1" w:styleId="SalutationChar">
    <w:name w:val="Salutation Char"/>
    <w:basedOn w:val="DefaultParagraphFont"/>
    <w:link w:val="Salutation"/>
    <w:uiPriority w:val="35"/>
    <w:rsid w:val="0080222E"/>
  </w:style>
  <w:style w:type="paragraph" w:styleId="Signature">
    <w:name w:val="Signature"/>
    <w:basedOn w:val="Normal"/>
    <w:next w:val="Normal"/>
    <w:link w:val="SignatureChar"/>
    <w:uiPriority w:val="35"/>
    <w:rsid w:val="00AA7F9D"/>
    <w:pPr>
      <w:spacing w:line="240" w:lineRule="auto"/>
    </w:pPr>
  </w:style>
  <w:style w:type="character" w:customStyle="1" w:styleId="SignatureChar">
    <w:name w:val="Signature Char"/>
    <w:basedOn w:val="DefaultParagraphFont"/>
    <w:link w:val="Signature"/>
    <w:uiPriority w:val="35"/>
    <w:rsid w:val="00AA7F9D"/>
  </w:style>
  <w:style w:type="paragraph" w:styleId="Date">
    <w:name w:val="Date"/>
    <w:basedOn w:val="Normal"/>
    <w:next w:val="Normal"/>
    <w:link w:val="DateChar"/>
    <w:uiPriority w:val="35"/>
    <w:rsid w:val="00F633EB"/>
  </w:style>
  <w:style w:type="character" w:customStyle="1" w:styleId="DateChar">
    <w:name w:val="Date Char"/>
    <w:basedOn w:val="DefaultParagraphFont"/>
    <w:link w:val="Date"/>
    <w:uiPriority w:val="35"/>
    <w:rsid w:val="00F633EB"/>
  </w:style>
  <w:style w:type="paragraph" w:styleId="EnvelopeAddress">
    <w:name w:val="envelope address"/>
    <w:basedOn w:val="Normal"/>
    <w:link w:val="EnvelopeAddressChar"/>
    <w:uiPriority w:val="35"/>
    <w:rsid w:val="0080222E"/>
    <w:pPr>
      <w:spacing w:before="240" w:line="240" w:lineRule="auto"/>
      <w:ind w:left="397"/>
      <w:contextualSpacing/>
    </w:pPr>
    <w:rPr>
      <w:rFonts w:eastAsiaTheme="majorEastAsia" w:cstheme="majorBidi"/>
      <w:szCs w:val="24"/>
    </w:rPr>
  </w:style>
  <w:style w:type="paragraph" w:styleId="Title">
    <w:name w:val="Title"/>
    <w:basedOn w:val="Normal"/>
    <w:next w:val="Normal"/>
    <w:link w:val="TitleChar"/>
    <w:autoRedefine/>
    <w:uiPriority w:val="10"/>
    <w:rsid w:val="00AC5D78"/>
    <w:pPr>
      <w:keepLines/>
      <w:spacing w:before="3200"/>
      <w:ind w:right="34"/>
    </w:pPr>
    <w:rPr>
      <w:rFonts w:cs="Calibri"/>
      <w:b/>
      <w:bCs/>
      <w:color w:val="002664"/>
      <w:sz w:val="60"/>
      <w:szCs w:val="60"/>
    </w:rPr>
  </w:style>
  <w:style w:type="character" w:customStyle="1" w:styleId="TitleChar">
    <w:name w:val="Title Char"/>
    <w:basedOn w:val="DefaultParagraphFont"/>
    <w:link w:val="Title"/>
    <w:uiPriority w:val="10"/>
    <w:rsid w:val="00AC5D78"/>
    <w:rPr>
      <w:rFonts w:eastAsia="Calibri" w:cs="Calibri"/>
      <w:b/>
      <w:bCs/>
      <w:color w:val="002664"/>
      <w:spacing w:val="-2"/>
      <w:sz w:val="60"/>
      <w:szCs w:val="60"/>
    </w:rPr>
  </w:style>
  <w:style w:type="paragraph" w:customStyle="1" w:styleId="CoverSubtitle">
    <w:name w:val="Cover Subtitle"/>
    <w:basedOn w:val="Normal"/>
    <w:next w:val="Normal"/>
    <w:uiPriority w:val="36"/>
    <w:semiHidden/>
    <w:qFormat/>
    <w:rsid w:val="00FC6BD0"/>
    <w:rPr>
      <w:rFonts w:ascii="Arial Bold" w:hAnsi="Arial Bold"/>
      <w:b/>
      <w:color w:val="002664" w:themeColor="accent1"/>
      <w:sz w:val="36"/>
    </w:rPr>
  </w:style>
  <w:style w:type="paragraph" w:styleId="Subtitle">
    <w:name w:val="Subtitle"/>
    <w:basedOn w:val="Normal"/>
    <w:next w:val="Normal"/>
    <w:link w:val="SubtitleChar"/>
    <w:autoRedefine/>
    <w:uiPriority w:val="16"/>
    <w:rsid w:val="00AC5D78"/>
    <w:rPr>
      <w:rFonts w:cs="Arial"/>
      <w:b/>
      <w:color w:val="002664"/>
      <w:sz w:val="52"/>
      <w:szCs w:val="52"/>
    </w:rPr>
  </w:style>
  <w:style w:type="character" w:customStyle="1" w:styleId="SubtitleChar">
    <w:name w:val="Subtitle Char"/>
    <w:basedOn w:val="DefaultParagraphFont"/>
    <w:link w:val="Subtitle"/>
    <w:uiPriority w:val="16"/>
    <w:rsid w:val="00AC5D78"/>
    <w:rPr>
      <w:rFonts w:eastAsia="Calibri" w:cs="Arial"/>
      <w:b/>
      <w:color w:val="002664"/>
      <w:spacing w:val="-2"/>
      <w:sz w:val="52"/>
      <w:szCs w:val="52"/>
    </w:rPr>
  </w:style>
  <w:style w:type="table" w:styleId="TableGrid">
    <w:name w:val="Table Grid"/>
    <w:basedOn w:val="TableNormal"/>
    <w:uiPriority w:val="39"/>
    <w:rsid w:val="00AC5D78"/>
    <w:pPr>
      <w:spacing w:after="0" w:line="240" w:lineRule="auto"/>
    </w:pPr>
    <w:rPr>
      <w:rFonts w:asciiTheme="minorHAnsi" w:eastAsiaTheme="minorEastAsia" w:hAnsiTheme="minorHAnsi"/>
      <w:color w:val="auto"/>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rsid w:val="00AC5D78"/>
    <w:rPr>
      <w:color w:val="808080"/>
    </w:rPr>
  </w:style>
  <w:style w:type="table" w:customStyle="1" w:styleId="TableHidden">
    <w:name w:val="Table Hidden"/>
    <w:basedOn w:val="TableNormal"/>
    <w:uiPriority w:val="99"/>
    <w:rsid w:val="002D7DF6"/>
    <w:tblPr>
      <w:tblCellMar>
        <w:left w:w="0" w:type="dxa"/>
        <w:right w:w="0" w:type="dxa"/>
      </w:tblCellMar>
    </w:tblPr>
  </w:style>
  <w:style w:type="numbering" w:customStyle="1" w:styleId="AppendixList">
    <w:name w:val="Appendix List"/>
    <w:uiPriority w:val="99"/>
    <w:rsid w:val="006C6FBA"/>
    <w:pPr>
      <w:numPr>
        <w:numId w:val="33"/>
      </w:numPr>
    </w:pPr>
  </w:style>
  <w:style w:type="paragraph" w:styleId="Quote">
    <w:name w:val="Quote"/>
    <w:basedOn w:val="Normal"/>
    <w:next w:val="Normal"/>
    <w:link w:val="QuoteChar"/>
    <w:uiPriority w:val="29"/>
    <w:rsid w:val="00AC5D78"/>
    <w:pPr>
      <w:spacing w:line="360" w:lineRule="auto"/>
    </w:pPr>
    <w:rPr>
      <w:b/>
      <w:i/>
      <w:iCs/>
      <w:color w:val="92318E"/>
    </w:rPr>
  </w:style>
  <w:style w:type="character" w:customStyle="1" w:styleId="QuoteChar">
    <w:name w:val="Quote Char"/>
    <w:basedOn w:val="DefaultParagraphFont"/>
    <w:link w:val="Quote"/>
    <w:uiPriority w:val="29"/>
    <w:rsid w:val="00AC5D78"/>
    <w:rPr>
      <w:rFonts w:eastAsia="Calibri"/>
      <w:b/>
      <w:i/>
      <w:iCs/>
      <w:color w:val="92318E"/>
      <w:spacing w:val="-2"/>
      <w:sz w:val="20"/>
    </w:rPr>
  </w:style>
  <w:style w:type="table" w:customStyle="1" w:styleId="TablewithOptions">
    <w:name w:val="Table with Options"/>
    <w:basedOn w:val="TableGrid"/>
    <w:uiPriority w:val="99"/>
    <w:rsid w:val="00EA2573"/>
    <w:tblPr>
      <w:tblStyleRowBandSize w:val="1"/>
    </w:tblPr>
    <w:tblStylePr w:type="firstRow">
      <w:rPr>
        <w:b/>
        <w:color w:val="FFFFFF" w:themeColor="background1"/>
      </w:rPr>
      <w:tblPr/>
      <w:trPr>
        <w:tblHeader/>
      </w:trPr>
      <w:tcPr>
        <w:shd w:val="clear" w:color="auto" w:fill="002664" w:themeFill="accent1"/>
      </w:tcPr>
    </w:tblStylePr>
    <w:tblStylePr w:type="lastRow">
      <w:rPr>
        <w:b/>
      </w:rPr>
    </w:tblStylePr>
    <w:tblStylePr w:type="firstCol">
      <w:rPr>
        <w:b/>
      </w:rPr>
    </w:tblStylePr>
    <w:tblStylePr w:type="lastCol">
      <w:pPr>
        <w:jc w:val="right"/>
      </w:pPr>
    </w:tblStylePr>
    <w:tblStylePr w:type="band2Horz">
      <w:tblPr/>
      <w:tcPr>
        <w:shd w:val="clear" w:color="auto" w:fill="E3E7EB" w:themeFill="accent6"/>
      </w:tcPr>
    </w:tblStylePr>
  </w:style>
  <w:style w:type="paragraph" w:styleId="TOCHeading">
    <w:name w:val="TOC Heading"/>
    <w:basedOn w:val="Normal"/>
    <w:next w:val="Normal"/>
    <w:autoRedefine/>
    <w:uiPriority w:val="39"/>
    <w:unhideWhenUsed/>
    <w:rsid w:val="00AC5D78"/>
    <w:pPr>
      <w:pBdr>
        <w:bottom w:val="single" w:sz="4" w:space="1" w:color="auto"/>
      </w:pBdr>
    </w:pPr>
    <w:rPr>
      <w:b/>
      <w:color w:val="002664"/>
      <w:sz w:val="40"/>
    </w:rPr>
  </w:style>
  <w:style w:type="paragraph" w:styleId="TOC1">
    <w:name w:val="toc 1"/>
    <w:basedOn w:val="Normal"/>
    <w:uiPriority w:val="39"/>
    <w:rsid w:val="00AC5D78"/>
    <w:pPr>
      <w:tabs>
        <w:tab w:val="right" w:leader="dot" w:pos="8789"/>
      </w:tabs>
      <w:spacing w:before="80" w:after="120"/>
      <w:ind w:left="425" w:right="380" w:hanging="425"/>
    </w:pPr>
    <w:rPr>
      <w:rFonts w:cs="Arial"/>
      <w:noProof/>
    </w:rPr>
  </w:style>
  <w:style w:type="paragraph" w:styleId="TOC2">
    <w:name w:val="toc 2"/>
    <w:basedOn w:val="Normal"/>
    <w:uiPriority w:val="39"/>
    <w:rsid w:val="00AC5D78"/>
    <w:pPr>
      <w:tabs>
        <w:tab w:val="right" w:leader="dot" w:pos="8789"/>
      </w:tabs>
      <w:spacing w:before="120"/>
      <w:ind w:left="709" w:right="380" w:hanging="425"/>
    </w:pPr>
    <w:rPr>
      <w:rFonts w:cs="Arial"/>
      <w:noProof/>
    </w:rPr>
  </w:style>
  <w:style w:type="character" w:styleId="Hyperlink">
    <w:name w:val="Hyperlink"/>
    <w:uiPriority w:val="99"/>
    <w:qFormat/>
    <w:rsid w:val="00AC5D78"/>
    <w:rPr>
      <w:rFonts w:ascii="Arial" w:hAnsi="Arial"/>
      <w:color w:val="002664"/>
      <w:u w:val="single"/>
    </w:rPr>
  </w:style>
  <w:style w:type="paragraph" w:styleId="TOC3">
    <w:name w:val="toc 3"/>
    <w:basedOn w:val="TOC2"/>
    <w:uiPriority w:val="39"/>
    <w:rsid w:val="00AC5D78"/>
    <w:pPr>
      <w:ind w:left="1134" w:hanging="567"/>
    </w:pPr>
  </w:style>
  <w:style w:type="paragraph" w:customStyle="1" w:styleId="Copyright">
    <w:name w:val="Copyright"/>
    <w:basedOn w:val="Normal"/>
    <w:uiPriority w:val="1"/>
    <w:rsid w:val="00AC5D78"/>
    <w:pPr>
      <w:spacing w:after="120"/>
    </w:pPr>
    <w:rPr>
      <w:szCs w:val="20"/>
    </w:rPr>
  </w:style>
  <w:style w:type="paragraph" w:customStyle="1" w:styleId="Disclaimer">
    <w:name w:val="Disclaimer"/>
    <w:basedOn w:val="Normal"/>
    <w:uiPriority w:val="22"/>
    <w:rsid w:val="00291300"/>
    <w:rPr>
      <w:color w:val="002664" w:themeColor="accent1"/>
    </w:rPr>
  </w:style>
  <w:style w:type="paragraph" w:styleId="Header">
    <w:name w:val="header"/>
    <w:basedOn w:val="Normal"/>
    <w:link w:val="HeaderChar"/>
    <w:uiPriority w:val="99"/>
    <w:rsid w:val="00AC5D78"/>
    <w:pPr>
      <w:tabs>
        <w:tab w:val="center" w:pos="4320"/>
        <w:tab w:val="right" w:pos="8640"/>
      </w:tabs>
    </w:pPr>
  </w:style>
  <w:style w:type="character" w:customStyle="1" w:styleId="HeaderChar">
    <w:name w:val="Header Char"/>
    <w:basedOn w:val="DefaultParagraphFont"/>
    <w:link w:val="Header"/>
    <w:uiPriority w:val="99"/>
    <w:rsid w:val="00AC5D78"/>
    <w:rPr>
      <w:rFonts w:eastAsia="Calibri"/>
      <w:color w:val="auto"/>
      <w:spacing w:val="-2"/>
      <w:sz w:val="20"/>
    </w:rPr>
  </w:style>
  <w:style w:type="paragraph" w:styleId="Footer">
    <w:name w:val="footer"/>
    <w:basedOn w:val="Normal"/>
    <w:link w:val="FooterChar"/>
    <w:uiPriority w:val="99"/>
    <w:rsid w:val="00AC5D78"/>
    <w:rPr>
      <w:rFonts w:cs="Arial"/>
      <w:color w:val="002664"/>
      <w:sz w:val="18"/>
      <w:szCs w:val="20"/>
    </w:rPr>
  </w:style>
  <w:style w:type="character" w:customStyle="1" w:styleId="FooterChar">
    <w:name w:val="Footer Char"/>
    <w:basedOn w:val="DefaultParagraphFont"/>
    <w:link w:val="Footer"/>
    <w:uiPriority w:val="99"/>
    <w:rsid w:val="00AC5D78"/>
    <w:rPr>
      <w:rFonts w:eastAsia="Calibri" w:cs="Arial"/>
      <w:color w:val="002664"/>
      <w:spacing w:val="-2"/>
      <w:sz w:val="18"/>
      <w:szCs w:val="20"/>
    </w:rPr>
  </w:style>
  <w:style w:type="character" w:styleId="Strong">
    <w:name w:val="Strong"/>
    <w:basedOn w:val="DefaultParagraphFont"/>
    <w:uiPriority w:val="22"/>
    <w:qFormat/>
    <w:rsid w:val="00AC5D78"/>
    <w:rPr>
      <w:b/>
      <w:bCs/>
    </w:rPr>
  </w:style>
  <w:style w:type="character" w:styleId="FollowedHyperlink">
    <w:name w:val="FollowedHyperlink"/>
    <w:basedOn w:val="DefaultParagraphFont"/>
    <w:uiPriority w:val="99"/>
    <w:unhideWhenUsed/>
    <w:rsid w:val="00AC5D78"/>
    <w:rPr>
      <w:rFonts w:ascii="Arial" w:hAnsi="Arial"/>
      <w:color w:val="92318E"/>
      <w:sz w:val="22"/>
      <w:u w:val="single"/>
    </w:rPr>
  </w:style>
  <w:style w:type="paragraph" w:customStyle="1" w:styleId="TRIMRef">
    <w:name w:val="TRIM Ref"/>
    <w:basedOn w:val="Normal"/>
    <w:uiPriority w:val="22"/>
    <w:rsid w:val="00D450EF"/>
    <w:pPr>
      <w:jc w:val="right"/>
    </w:pPr>
  </w:style>
  <w:style w:type="paragraph" w:customStyle="1" w:styleId="Position">
    <w:name w:val="Position"/>
    <w:basedOn w:val="Normal"/>
    <w:next w:val="Date"/>
    <w:uiPriority w:val="35"/>
    <w:rsid w:val="0080222E"/>
    <w:rPr>
      <w:rFonts w:ascii="Arial Bold" w:hAnsi="Arial Bold"/>
      <w:b/>
    </w:rPr>
  </w:style>
  <w:style w:type="paragraph" w:customStyle="1" w:styleId="ListBullet6">
    <w:name w:val="List Bullet 6"/>
    <w:basedOn w:val="Normal"/>
    <w:uiPriority w:val="17"/>
    <w:rsid w:val="00703CEF"/>
    <w:pPr>
      <w:numPr>
        <w:ilvl w:val="5"/>
        <w:numId w:val="28"/>
      </w:numPr>
    </w:pPr>
  </w:style>
  <w:style w:type="paragraph" w:styleId="Closing">
    <w:name w:val="Closing"/>
    <w:basedOn w:val="Normal"/>
    <w:link w:val="ClosingChar"/>
    <w:uiPriority w:val="99"/>
    <w:locked/>
    <w:rsid w:val="00AA7F9D"/>
  </w:style>
  <w:style w:type="character" w:customStyle="1" w:styleId="ClosingChar">
    <w:name w:val="Closing Char"/>
    <w:basedOn w:val="DefaultParagraphFont"/>
    <w:link w:val="Closing"/>
    <w:uiPriority w:val="99"/>
    <w:rsid w:val="00AA7F9D"/>
  </w:style>
  <w:style w:type="character" w:customStyle="1" w:styleId="EnvelopeAddressChar">
    <w:name w:val="Envelope Address Char"/>
    <w:basedOn w:val="DefaultParagraphFont"/>
    <w:link w:val="EnvelopeAddress"/>
    <w:uiPriority w:val="35"/>
    <w:rsid w:val="0080222E"/>
    <w:rPr>
      <w:rFonts w:eastAsiaTheme="majorEastAsia" w:cstheme="majorBidi"/>
      <w:szCs w:val="24"/>
    </w:rPr>
  </w:style>
  <w:style w:type="paragraph" w:customStyle="1" w:styleId="HeaderAddress">
    <w:name w:val="Header Address"/>
    <w:basedOn w:val="Normal"/>
    <w:link w:val="HeaderAddressChar"/>
    <w:uiPriority w:val="44"/>
    <w:rsid w:val="0080222E"/>
    <w:pPr>
      <w:spacing w:before="60" w:after="0"/>
      <w:jc w:val="right"/>
    </w:pPr>
    <w:rPr>
      <w:sz w:val="17"/>
    </w:rPr>
  </w:style>
  <w:style w:type="character" w:customStyle="1" w:styleId="HeaderAddressChar">
    <w:name w:val="Header Address Char"/>
    <w:basedOn w:val="DefaultParagraphFont"/>
    <w:link w:val="HeaderAddress"/>
    <w:uiPriority w:val="44"/>
    <w:rsid w:val="0080222E"/>
    <w:rPr>
      <w:sz w:val="17"/>
    </w:rPr>
  </w:style>
  <w:style w:type="paragraph" w:customStyle="1" w:styleId="LetterReferences">
    <w:name w:val="Letter References"/>
    <w:basedOn w:val="Normal"/>
    <w:link w:val="LetterReferencesChar"/>
    <w:uiPriority w:val="35"/>
    <w:rsid w:val="0080222E"/>
    <w:pPr>
      <w:spacing w:before="240"/>
      <w:contextualSpacing/>
      <w:jc w:val="right"/>
    </w:pPr>
    <w:rPr>
      <w:rFonts w:eastAsiaTheme="majorEastAsia" w:cstheme="majorBidi"/>
      <w:szCs w:val="24"/>
    </w:rPr>
  </w:style>
  <w:style w:type="character" w:customStyle="1" w:styleId="LetterReferencesChar">
    <w:name w:val="Letter References Char"/>
    <w:basedOn w:val="EnvelopeAddressChar"/>
    <w:link w:val="LetterReferences"/>
    <w:uiPriority w:val="35"/>
    <w:rsid w:val="0080222E"/>
    <w:rPr>
      <w:rFonts w:eastAsiaTheme="majorEastAsia" w:cstheme="majorBidi"/>
      <w:szCs w:val="24"/>
    </w:rPr>
  </w:style>
  <w:style w:type="character" w:customStyle="1" w:styleId="StrongBlue">
    <w:name w:val="Strong Blue"/>
    <w:basedOn w:val="DefaultParagraphFont"/>
    <w:uiPriority w:val="22"/>
    <w:semiHidden/>
    <w:qFormat/>
    <w:rsid w:val="0080222E"/>
    <w:rPr>
      <w:b/>
      <w:color w:val="002664" w:themeColor="accent1"/>
      <w:u w:color="002664" w:themeColor="accent1"/>
    </w:rPr>
  </w:style>
  <w:style w:type="table" w:customStyle="1" w:styleId="NESAFinancialTable8pt">
    <w:name w:val="NESA Financial Table 8 pt"/>
    <w:basedOn w:val="TableNormal"/>
    <w:uiPriority w:val="99"/>
    <w:rsid w:val="00E1162B"/>
    <w:pPr>
      <w:spacing w:before="40" w:after="40"/>
      <w:jc w:val="right"/>
    </w:pPr>
    <w:rPr>
      <w:sz w:val="16"/>
    </w:rPr>
    <w:tblPr>
      <w:tbl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blBorders>
    </w:tblPr>
    <w:tblStylePr w:type="firstRow">
      <w:rPr>
        <w:b/>
        <w:i w:val="0"/>
        <w:color w:val="FFFFFF" w:themeColor="background1"/>
      </w:rPr>
      <w:tblPr/>
      <w:tcPr>
        <w:shd w:val="clear" w:color="auto" w:fill="002664" w:themeFill="accent1"/>
      </w:tcPr>
    </w:tblStylePr>
    <w:tblStylePr w:type="lastRow">
      <w:rPr>
        <w:b/>
        <w:i w:val="0"/>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l2br w:val="nil"/>
          <w:tr2bl w:val="nil"/>
        </w:tcBorders>
        <w:shd w:val="clear" w:color="auto" w:fill="E3E7EB" w:themeFill="accent6"/>
      </w:tcPr>
    </w:tblStylePr>
    <w:tblStylePr w:type="firstCol">
      <w:pPr>
        <w:wordWrap/>
        <w:jc w:val="left"/>
      </w:pPr>
    </w:tblStylePr>
  </w:style>
  <w:style w:type="table" w:customStyle="1" w:styleId="NESAFinancialTable9pt">
    <w:name w:val="NESA Financial Table 9 pt"/>
    <w:basedOn w:val="TableNormal"/>
    <w:uiPriority w:val="99"/>
    <w:rsid w:val="00E1162B"/>
    <w:pPr>
      <w:spacing w:before="60" w:after="60"/>
      <w:jc w:val="right"/>
    </w:pPr>
    <w:rPr>
      <w:sz w:val="18"/>
    </w:rPr>
    <w:tblPr>
      <w:tbl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blBorders>
    </w:tblPr>
    <w:tblStylePr w:type="firstRow">
      <w:rPr>
        <w:b/>
        <w:i w:val="0"/>
        <w:color w:val="FFFFFF" w:themeColor="background1"/>
      </w:rPr>
      <w:tblPr/>
      <w:tcPr>
        <w:shd w:val="clear" w:color="auto" w:fill="002664" w:themeFill="accent1"/>
      </w:tcPr>
    </w:tblStylePr>
    <w:tblStylePr w:type="lastRow">
      <w:rPr>
        <w:b/>
        <w:i w:val="0"/>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l2br w:val="nil"/>
          <w:tr2bl w:val="nil"/>
        </w:tcBorders>
        <w:shd w:val="clear" w:color="auto" w:fill="E3E7EB" w:themeFill="accent6"/>
      </w:tcPr>
    </w:tblStylePr>
    <w:tblStylePr w:type="firstCol">
      <w:pPr>
        <w:wordWrap/>
        <w:jc w:val="left"/>
      </w:pPr>
    </w:tblStylePr>
  </w:style>
  <w:style w:type="paragraph" w:customStyle="1" w:styleId="paragraph">
    <w:name w:val="paragraph"/>
    <w:basedOn w:val="Normal"/>
    <w:rsid w:val="00F40167"/>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AC5D78"/>
  </w:style>
  <w:style w:type="character" w:customStyle="1" w:styleId="eop">
    <w:name w:val="eop"/>
    <w:basedOn w:val="DefaultParagraphFont"/>
    <w:rsid w:val="00AC5D78"/>
  </w:style>
  <w:style w:type="paragraph" w:styleId="Revision">
    <w:name w:val="Revision"/>
    <w:hidden/>
    <w:uiPriority w:val="99"/>
    <w:semiHidden/>
    <w:rsid w:val="007473B4"/>
    <w:pPr>
      <w:spacing w:after="0" w:line="240" w:lineRule="auto"/>
    </w:pPr>
  </w:style>
  <w:style w:type="character" w:styleId="CommentReference">
    <w:name w:val="annotation reference"/>
    <w:basedOn w:val="DefaultParagraphFont"/>
    <w:semiHidden/>
    <w:unhideWhenUsed/>
    <w:locked/>
    <w:rsid w:val="00AC5D78"/>
    <w:rPr>
      <w:sz w:val="16"/>
      <w:szCs w:val="16"/>
    </w:rPr>
  </w:style>
  <w:style w:type="paragraph" w:styleId="CommentText">
    <w:name w:val="annotation text"/>
    <w:basedOn w:val="Normal"/>
    <w:link w:val="CommentTextChar"/>
    <w:unhideWhenUsed/>
    <w:locked/>
    <w:rsid w:val="00AC5D78"/>
    <w:rPr>
      <w:szCs w:val="20"/>
    </w:rPr>
  </w:style>
  <w:style w:type="character" w:customStyle="1" w:styleId="CommentTextChar">
    <w:name w:val="Comment Text Char"/>
    <w:basedOn w:val="DefaultParagraphFont"/>
    <w:link w:val="CommentText"/>
    <w:rsid w:val="00AC5D78"/>
    <w:rPr>
      <w:rFonts w:eastAsia="Calibri"/>
      <w:color w:val="auto"/>
      <w:spacing w:val="-2"/>
      <w:sz w:val="20"/>
      <w:szCs w:val="20"/>
    </w:rPr>
  </w:style>
  <w:style w:type="paragraph" w:styleId="CommentSubject">
    <w:name w:val="annotation subject"/>
    <w:basedOn w:val="CommentText"/>
    <w:next w:val="CommentText"/>
    <w:link w:val="CommentSubjectChar"/>
    <w:uiPriority w:val="99"/>
    <w:semiHidden/>
    <w:unhideWhenUsed/>
    <w:locked/>
    <w:rsid w:val="00AC5D78"/>
    <w:rPr>
      <w:b/>
      <w:bCs/>
    </w:rPr>
  </w:style>
  <w:style w:type="character" w:customStyle="1" w:styleId="CommentSubjectChar">
    <w:name w:val="Comment Subject Char"/>
    <w:basedOn w:val="CommentTextChar"/>
    <w:link w:val="CommentSubject"/>
    <w:uiPriority w:val="99"/>
    <w:semiHidden/>
    <w:rsid w:val="00AC5D78"/>
    <w:rPr>
      <w:rFonts w:eastAsia="Calibri"/>
      <w:b/>
      <w:bCs/>
      <w:color w:val="auto"/>
      <w:spacing w:val="-2"/>
      <w:sz w:val="20"/>
      <w:szCs w:val="20"/>
    </w:rPr>
  </w:style>
  <w:style w:type="paragraph" w:customStyle="1" w:styleId="Astudent">
    <w:name w:val="A student:"/>
    <w:basedOn w:val="Normal"/>
    <w:rsid w:val="00AC5D78"/>
    <w:pPr>
      <w:widowControl/>
      <w:spacing w:after="160"/>
    </w:pPr>
    <w:rPr>
      <w:rFonts w:eastAsia="Arial" w:cs="Arial"/>
      <w:spacing w:val="0"/>
      <w:szCs w:val="20"/>
      <w:lang w:eastAsia="en-AU"/>
    </w:rPr>
  </w:style>
  <w:style w:type="paragraph" w:styleId="BalloonText">
    <w:name w:val="Balloon Text"/>
    <w:basedOn w:val="Normal"/>
    <w:link w:val="BalloonTextChar"/>
    <w:uiPriority w:val="99"/>
    <w:semiHidden/>
    <w:unhideWhenUsed/>
    <w:locked/>
    <w:rsid w:val="00AC5D78"/>
    <w:rPr>
      <w:rFonts w:ascii="Tahoma" w:hAnsi="Tahoma" w:cs="Tahoma"/>
      <w:sz w:val="16"/>
      <w:szCs w:val="16"/>
    </w:rPr>
  </w:style>
  <w:style w:type="character" w:customStyle="1" w:styleId="BalloonTextChar">
    <w:name w:val="Balloon Text Char"/>
    <w:basedOn w:val="DefaultParagraphFont"/>
    <w:link w:val="BalloonText"/>
    <w:uiPriority w:val="99"/>
    <w:semiHidden/>
    <w:rsid w:val="00AC5D78"/>
    <w:rPr>
      <w:rFonts w:ascii="Tahoma" w:eastAsia="Calibri" w:hAnsi="Tahoma" w:cs="Tahoma"/>
      <w:color w:val="auto"/>
      <w:spacing w:val="-2"/>
      <w:sz w:val="16"/>
      <w:szCs w:val="16"/>
    </w:rPr>
  </w:style>
  <w:style w:type="paragraph" w:styleId="Bibliography">
    <w:name w:val="Bibliography"/>
    <w:basedOn w:val="Normal"/>
    <w:next w:val="Normal"/>
    <w:uiPriority w:val="37"/>
    <w:unhideWhenUsed/>
    <w:locked/>
    <w:rsid w:val="00AC5D78"/>
  </w:style>
  <w:style w:type="paragraph" w:styleId="BodyText">
    <w:name w:val="Body Text"/>
    <w:basedOn w:val="Normal"/>
    <w:link w:val="BodyTextChar"/>
    <w:uiPriority w:val="1"/>
    <w:unhideWhenUsed/>
    <w:locked/>
    <w:rsid w:val="00AC5D78"/>
    <w:pPr>
      <w:spacing w:after="120"/>
    </w:pPr>
    <w:rPr>
      <w:sz w:val="22"/>
    </w:rPr>
  </w:style>
  <w:style w:type="character" w:customStyle="1" w:styleId="BodyTextChar">
    <w:name w:val="Body Text Char"/>
    <w:basedOn w:val="DefaultParagraphFont"/>
    <w:link w:val="BodyText"/>
    <w:uiPriority w:val="1"/>
    <w:rsid w:val="00AC5D78"/>
    <w:rPr>
      <w:rFonts w:eastAsia="Calibri"/>
      <w:color w:val="auto"/>
      <w:spacing w:val="-2"/>
    </w:rPr>
  </w:style>
  <w:style w:type="paragraph" w:customStyle="1" w:styleId="Default">
    <w:name w:val="Default"/>
    <w:rsid w:val="00AC5D78"/>
    <w:pPr>
      <w:autoSpaceDE w:val="0"/>
      <w:autoSpaceDN w:val="0"/>
      <w:adjustRightInd w:val="0"/>
      <w:spacing w:after="0" w:line="240" w:lineRule="auto"/>
    </w:pPr>
    <w:rPr>
      <w:rFonts w:eastAsiaTheme="minorEastAsia" w:cs="Arial"/>
      <w:color w:val="000000"/>
      <w:sz w:val="24"/>
      <w:szCs w:val="24"/>
    </w:rPr>
  </w:style>
  <w:style w:type="paragraph" w:customStyle="1" w:styleId="Disclaimertext">
    <w:name w:val="Disclaimer text"/>
    <w:basedOn w:val="Normal"/>
    <w:link w:val="DisclaimertextChar"/>
    <w:autoRedefine/>
    <w:uiPriority w:val="49"/>
    <w:qFormat/>
    <w:rsid w:val="00AC5D78"/>
    <w:rPr>
      <w:rFonts w:cs="Arial"/>
      <w:color w:val="002664"/>
      <w:szCs w:val="20"/>
    </w:rPr>
  </w:style>
  <w:style w:type="character" w:customStyle="1" w:styleId="DisclaimertextChar">
    <w:name w:val="Disclaimer text Char"/>
    <w:basedOn w:val="DefaultParagraphFont"/>
    <w:link w:val="Disclaimertext"/>
    <w:uiPriority w:val="49"/>
    <w:rsid w:val="00AC5D78"/>
    <w:rPr>
      <w:rFonts w:eastAsia="Calibri" w:cs="Arial"/>
      <w:color w:val="002664"/>
      <w:spacing w:val="-2"/>
      <w:sz w:val="20"/>
      <w:szCs w:val="20"/>
    </w:rPr>
  </w:style>
  <w:style w:type="paragraph" w:styleId="DocumentMap">
    <w:name w:val="Document Map"/>
    <w:basedOn w:val="Normal"/>
    <w:link w:val="DocumentMapChar"/>
    <w:uiPriority w:val="99"/>
    <w:semiHidden/>
    <w:unhideWhenUsed/>
    <w:locked/>
    <w:rsid w:val="00AC5D78"/>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AC5D78"/>
    <w:rPr>
      <w:rFonts w:ascii="Lucida Grande" w:eastAsia="Calibri" w:hAnsi="Lucida Grande" w:cs="Lucida Grande"/>
      <w:color w:val="auto"/>
      <w:spacing w:val="-2"/>
      <w:sz w:val="24"/>
      <w:szCs w:val="24"/>
    </w:rPr>
  </w:style>
  <w:style w:type="character" w:styleId="Emphasis">
    <w:name w:val="Emphasis"/>
    <w:basedOn w:val="DefaultParagraphFont"/>
    <w:uiPriority w:val="20"/>
    <w:qFormat/>
    <w:locked/>
    <w:rsid w:val="00AC5D78"/>
    <w:rPr>
      <w:rFonts w:ascii="Arial" w:hAnsi="Arial"/>
      <w:i/>
      <w:iCs/>
    </w:rPr>
  </w:style>
  <w:style w:type="character" w:customStyle="1" w:styleId="ListParagraphChar">
    <w:name w:val="List Paragraph Char"/>
    <w:basedOn w:val="DefaultParagraphFont"/>
    <w:link w:val="ListParagraph"/>
    <w:uiPriority w:val="34"/>
    <w:locked/>
    <w:rsid w:val="00E71C8D"/>
    <w:rPr>
      <w:rFonts w:eastAsia="Arial" w:cs="Arial"/>
      <w:color w:val="auto"/>
      <w:sz w:val="20"/>
      <w:szCs w:val="20"/>
      <w:lang w:eastAsia="en-AU"/>
    </w:rPr>
  </w:style>
  <w:style w:type="paragraph" w:customStyle="1" w:styleId="Exampleheading">
    <w:name w:val="Example heading"/>
    <w:basedOn w:val="ListParagraph"/>
    <w:link w:val="ExampleheadingChar"/>
    <w:autoRedefine/>
    <w:uiPriority w:val="1"/>
    <w:qFormat/>
    <w:rsid w:val="00AC5D78"/>
    <w:pPr>
      <w:numPr>
        <w:numId w:val="0"/>
      </w:numPr>
    </w:pPr>
    <w:rPr>
      <w:b/>
      <w:bCs/>
      <w:color w:val="002664"/>
      <w:sz w:val="16"/>
    </w:rPr>
  </w:style>
  <w:style w:type="character" w:customStyle="1" w:styleId="ExampleheadingChar">
    <w:name w:val="Example heading Char"/>
    <w:basedOn w:val="ListParagraphChar"/>
    <w:link w:val="Exampleheading"/>
    <w:uiPriority w:val="1"/>
    <w:rsid w:val="00AC5D78"/>
    <w:rPr>
      <w:rFonts w:eastAsia="Arial" w:cs="Arial"/>
      <w:b/>
      <w:bCs/>
      <w:color w:val="002664"/>
      <w:sz w:val="16"/>
      <w:szCs w:val="20"/>
      <w:lang w:val="en-US" w:eastAsia="en-AU"/>
    </w:rPr>
  </w:style>
  <w:style w:type="paragraph" w:customStyle="1" w:styleId="Examples">
    <w:name w:val="Examples"/>
    <w:basedOn w:val="Normal"/>
    <w:uiPriority w:val="1"/>
    <w:qFormat/>
    <w:rsid w:val="00AC5D78"/>
    <w:pPr>
      <w:numPr>
        <w:numId w:val="48"/>
      </w:numPr>
      <w:shd w:val="clear" w:color="auto" w:fill="D9D9D9" w:themeFill="background1" w:themeFillShade="D9"/>
      <w:spacing w:after="200"/>
      <w:contextualSpacing/>
    </w:pPr>
  </w:style>
  <w:style w:type="paragraph" w:customStyle="1" w:styleId="FootnoteDoubledigit">
    <w:name w:val="Footnote: Double digit"/>
    <w:autoRedefine/>
    <w:uiPriority w:val="1"/>
    <w:qFormat/>
    <w:rsid w:val="00AC5D78"/>
    <w:pPr>
      <w:spacing w:after="0" w:line="240" w:lineRule="auto"/>
    </w:pPr>
    <w:rPr>
      <w:rFonts w:eastAsia="Calibri"/>
      <w:color w:val="auto"/>
      <w:spacing w:val="-2"/>
      <w:sz w:val="16"/>
      <w:szCs w:val="20"/>
    </w:rPr>
  </w:style>
  <w:style w:type="paragraph" w:customStyle="1" w:styleId="FootnoteAdditionalexampledoubledigits">
    <w:name w:val="Footnote: Additional example double digits"/>
    <w:basedOn w:val="FootnoteDoubledigit"/>
    <w:uiPriority w:val="1"/>
    <w:qFormat/>
    <w:rsid w:val="00AC5D78"/>
    <w:pPr>
      <w:ind w:hanging="142"/>
    </w:pPr>
  </w:style>
  <w:style w:type="paragraph" w:customStyle="1" w:styleId="FootnoteAdditionalexamplessingledigits">
    <w:name w:val="Footnote: Additional examples single digits"/>
    <w:autoRedefine/>
    <w:uiPriority w:val="1"/>
    <w:qFormat/>
    <w:rsid w:val="00AC5D78"/>
    <w:pPr>
      <w:spacing w:after="0" w:line="240" w:lineRule="auto"/>
      <w:ind w:left="233" w:hanging="142"/>
    </w:pPr>
    <w:rPr>
      <w:rFonts w:eastAsia="Calibri"/>
      <w:color w:val="002664"/>
      <w:spacing w:val="-2"/>
      <w:sz w:val="16"/>
      <w:szCs w:val="20"/>
    </w:rPr>
  </w:style>
  <w:style w:type="paragraph" w:customStyle="1" w:styleId="FootnoteSingledigit">
    <w:name w:val="Footnote: Single digit"/>
    <w:uiPriority w:val="1"/>
    <w:qFormat/>
    <w:rsid w:val="00AC5D78"/>
    <w:pPr>
      <w:spacing w:after="0" w:line="240" w:lineRule="auto"/>
      <w:ind w:left="227" w:hanging="227"/>
    </w:pPr>
    <w:rPr>
      <w:rFonts w:eastAsia="Calibri"/>
      <w:color w:val="002664"/>
      <w:spacing w:val="-2"/>
      <w:sz w:val="16"/>
      <w:szCs w:val="20"/>
    </w:rPr>
  </w:style>
  <w:style w:type="paragraph" w:customStyle="1" w:styleId="Frontpage-Dates">
    <w:name w:val="Frontpage - Dates"/>
    <w:basedOn w:val="Normal"/>
    <w:next w:val="Normal"/>
    <w:uiPriority w:val="1"/>
    <w:rsid w:val="00AC5D78"/>
    <w:rPr>
      <w:b/>
      <w:bCs/>
      <w:color w:val="002664"/>
      <w:sz w:val="36"/>
      <w:szCs w:val="36"/>
    </w:rPr>
  </w:style>
  <w:style w:type="paragraph" w:customStyle="1" w:styleId="Frontpage-Packageinfo">
    <w:name w:val="Frontpage - Package info"/>
    <w:basedOn w:val="Normal"/>
    <w:uiPriority w:val="1"/>
    <w:rsid w:val="00AC5D78"/>
    <w:pPr>
      <w:spacing w:before="800" w:after="400"/>
    </w:pPr>
    <w:rPr>
      <w:b/>
      <w:bCs/>
      <w:sz w:val="28"/>
      <w:szCs w:val="28"/>
    </w:rPr>
  </w:style>
  <w:style w:type="paragraph" w:customStyle="1" w:styleId="HeadingTOC">
    <w:name w:val="Heading TOC"/>
    <w:basedOn w:val="Heading1"/>
    <w:autoRedefine/>
    <w:rsid w:val="00AC5D78"/>
    <w:pPr>
      <w:keepNext/>
      <w:keepLines/>
      <w:widowControl/>
      <w:spacing w:before="0" w:after="120"/>
      <w:contextualSpacing/>
    </w:pPr>
    <w:rPr>
      <w:rFonts w:eastAsia="Arial" w:cs="Arial"/>
      <w:spacing w:val="0"/>
      <w:lang w:eastAsia="en-AU"/>
    </w:rPr>
  </w:style>
  <w:style w:type="table" w:styleId="LightShading-Accent6">
    <w:name w:val="Light Shading Accent 6"/>
    <w:basedOn w:val="TableNormal"/>
    <w:uiPriority w:val="60"/>
    <w:locked/>
    <w:rsid w:val="00AC5D78"/>
    <w:pPr>
      <w:spacing w:after="0" w:line="240" w:lineRule="auto"/>
    </w:pPr>
    <w:rPr>
      <w:rFonts w:asciiTheme="minorHAnsi" w:eastAsiaTheme="minorEastAsia" w:hAnsiTheme="minorHAnsi"/>
      <w:color w:val="9FACBA" w:themeColor="accent6" w:themeShade="BF"/>
      <w:lang w:eastAsia="en-AU"/>
    </w:rPr>
    <w:tblPr>
      <w:tblStyleRowBandSize w:val="1"/>
      <w:tblStyleColBandSize w:val="1"/>
      <w:tblBorders>
        <w:top w:val="single" w:sz="8" w:space="0" w:color="E3E7EB" w:themeColor="accent6"/>
        <w:bottom w:val="single" w:sz="8" w:space="0" w:color="E3E7EB" w:themeColor="accent6"/>
      </w:tblBorders>
    </w:tblPr>
    <w:tblStylePr w:type="firstRow">
      <w:pPr>
        <w:spacing w:before="0" w:after="0" w:line="240" w:lineRule="auto"/>
      </w:pPr>
      <w:rPr>
        <w:b/>
        <w:bCs/>
      </w:rPr>
      <w:tblPr/>
      <w:tcPr>
        <w:tcBorders>
          <w:top w:val="single" w:sz="8" w:space="0" w:color="E3E7EB" w:themeColor="accent6"/>
          <w:left w:val="nil"/>
          <w:bottom w:val="single" w:sz="8" w:space="0" w:color="E3E7EB" w:themeColor="accent6"/>
          <w:right w:val="nil"/>
          <w:insideH w:val="nil"/>
          <w:insideV w:val="nil"/>
        </w:tcBorders>
      </w:tcPr>
    </w:tblStylePr>
    <w:tblStylePr w:type="lastRow">
      <w:pPr>
        <w:spacing w:before="0" w:after="0" w:line="240" w:lineRule="auto"/>
      </w:pPr>
      <w:rPr>
        <w:b/>
        <w:bCs/>
      </w:rPr>
      <w:tblPr/>
      <w:tcPr>
        <w:tcBorders>
          <w:top w:val="single" w:sz="8" w:space="0" w:color="E3E7EB" w:themeColor="accent6"/>
          <w:left w:val="nil"/>
          <w:bottom w:val="single" w:sz="8" w:space="0" w:color="E3E7EB"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8F8FA" w:themeFill="accent6" w:themeFillTint="3F"/>
      </w:tcPr>
    </w:tblStylePr>
    <w:tblStylePr w:type="band1Horz">
      <w:tblPr/>
      <w:tcPr>
        <w:tcBorders>
          <w:left w:val="nil"/>
          <w:right w:val="nil"/>
          <w:insideH w:val="nil"/>
          <w:insideV w:val="nil"/>
        </w:tcBorders>
        <w:shd w:val="clear" w:color="auto" w:fill="F8F8FA" w:themeFill="accent6" w:themeFillTint="3F"/>
      </w:tcPr>
    </w:tblStylePr>
  </w:style>
  <w:style w:type="paragraph" w:customStyle="1" w:styleId="List-Dash">
    <w:name w:val="List - Dash"/>
    <w:basedOn w:val="ListParagraph"/>
    <w:uiPriority w:val="7"/>
    <w:rsid w:val="00AC5D78"/>
    <w:pPr>
      <w:numPr>
        <w:numId w:val="0"/>
      </w:numPr>
      <w:ind w:left="-655" w:firstLine="1080"/>
    </w:pPr>
  </w:style>
  <w:style w:type="paragraph" w:customStyle="1" w:styleId="List-Dot">
    <w:name w:val="List - Dot"/>
    <w:basedOn w:val="ListParagraph"/>
    <w:uiPriority w:val="6"/>
    <w:rsid w:val="00AC5D78"/>
  </w:style>
  <w:style w:type="paragraph" w:customStyle="1" w:styleId="Listparagraph-Dash">
    <w:name w:val="List paragraph - Dash"/>
    <w:basedOn w:val="Normal"/>
    <w:rsid w:val="00AC5D78"/>
    <w:pPr>
      <w:widowControl/>
      <w:spacing w:after="80"/>
      <w:ind w:left="709" w:hanging="284"/>
      <w:contextualSpacing/>
    </w:pPr>
    <w:rPr>
      <w:rFonts w:eastAsia="Arial" w:cs="Arial"/>
      <w:spacing w:val="0"/>
      <w:szCs w:val="20"/>
      <w:lang w:val="en-US" w:eastAsia="en-AU"/>
    </w:rPr>
  </w:style>
  <w:style w:type="paragraph" w:customStyle="1" w:styleId="Listparagraph-Outcomes">
    <w:name w:val="List paragraph - Outcomes"/>
    <w:basedOn w:val="ListParagraph"/>
    <w:rsid w:val="00AC5D78"/>
    <w:pPr>
      <w:numPr>
        <w:numId w:val="50"/>
      </w:numPr>
    </w:pPr>
  </w:style>
  <w:style w:type="table" w:customStyle="1" w:styleId="NESATable">
    <w:name w:val="NESA Table"/>
    <w:basedOn w:val="TableNormal"/>
    <w:uiPriority w:val="99"/>
    <w:rsid w:val="00AC5D78"/>
    <w:pPr>
      <w:spacing w:after="0" w:line="240" w:lineRule="auto"/>
      <w:ind w:left="40" w:right="40"/>
    </w:pPr>
    <w:rPr>
      <w:rFonts w:eastAsia="Calibri"/>
      <w:color w:val="auto"/>
      <w:sz w:val="20"/>
      <w:lang w:eastAsia="en-AU"/>
    </w:rPr>
    <w:tblPr>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rPr>
      <w:cantSplit/>
    </w:trPr>
    <w:tblStylePr w:type="firstRow">
      <w:pPr>
        <w:widowControl/>
        <w:wordWrap/>
      </w:pPr>
      <w:rPr>
        <w:rFonts w:ascii="Arial" w:hAnsi="Arial"/>
        <w:b/>
      </w:rPr>
      <w:tblPr/>
      <w:tcPr>
        <w:shd w:val="clear" w:color="auto" w:fill="041E42"/>
      </w:tcPr>
    </w:tblStylePr>
    <w:tblStylePr w:type="firstCol">
      <w:rPr>
        <w:b w:val="0"/>
      </w:rPr>
    </w:tblStylePr>
  </w:style>
  <w:style w:type="paragraph" w:styleId="NormalWeb">
    <w:name w:val="Normal (Web)"/>
    <w:basedOn w:val="Normal"/>
    <w:uiPriority w:val="99"/>
    <w:unhideWhenUsed/>
    <w:locked/>
    <w:rsid w:val="00AC5D78"/>
    <w:pPr>
      <w:widowControl/>
      <w:spacing w:before="100" w:beforeAutospacing="1" w:after="100" w:afterAutospacing="1" w:line="240" w:lineRule="auto"/>
    </w:pPr>
    <w:rPr>
      <w:rFonts w:ascii="Calibri" w:eastAsiaTheme="minorHAnsi" w:hAnsi="Calibri" w:cs="Calibri"/>
      <w:spacing w:val="0"/>
      <w:sz w:val="22"/>
      <w:lang w:eastAsia="en-AU"/>
    </w:rPr>
  </w:style>
  <w:style w:type="paragraph" w:customStyle="1" w:styleId="Numberedlist">
    <w:name w:val="Numbered list"/>
    <w:basedOn w:val="ListParagraph"/>
    <w:uiPriority w:val="8"/>
    <w:rsid w:val="00AC5D78"/>
    <w:pPr>
      <w:numPr>
        <w:numId w:val="51"/>
      </w:numPr>
    </w:pPr>
  </w:style>
  <w:style w:type="paragraph" w:customStyle="1" w:styleId="Organisationname">
    <w:name w:val="Organisation name"/>
    <w:basedOn w:val="Normal"/>
    <w:uiPriority w:val="40"/>
    <w:semiHidden/>
    <w:qFormat/>
    <w:rsid w:val="00AC5D78"/>
    <w:pPr>
      <w:tabs>
        <w:tab w:val="right" w:pos="8931"/>
      </w:tabs>
      <w:spacing w:after="0"/>
    </w:pPr>
    <w:rPr>
      <w:b/>
      <w:color w:val="041E42"/>
      <w:position w:val="30"/>
      <w:sz w:val="28"/>
      <w:szCs w:val="28"/>
    </w:rPr>
  </w:style>
  <w:style w:type="character" w:styleId="PageNumber">
    <w:name w:val="page number"/>
    <w:basedOn w:val="DefaultParagraphFont"/>
    <w:uiPriority w:val="99"/>
    <w:semiHidden/>
    <w:unhideWhenUsed/>
    <w:locked/>
    <w:rsid w:val="00AC5D78"/>
  </w:style>
  <w:style w:type="paragraph" w:customStyle="1" w:styleId="RelatedLifeSkilloutcome">
    <w:name w:val="Related Life Skill outcome"/>
    <w:basedOn w:val="Normal"/>
    <w:uiPriority w:val="1"/>
    <w:qFormat/>
    <w:rsid w:val="00AC5D78"/>
    <w:pPr>
      <w:widowControl/>
      <w:pBdr>
        <w:top w:val="nil"/>
        <w:left w:val="nil"/>
        <w:bottom w:val="nil"/>
        <w:right w:val="nil"/>
        <w:between w:val="nil"/>
      </w:pBdr>
      <w:spacing w:before="120" w:after="360"/>
    </w:pPr>
    <w:rPr>
      <w:b/>
    </w:rPr>
  </w:style>
  <w:style w:type="paragraph" w:customStyle="1" w:styleId="RelatedLifeSkillsoutcomes">
    <w:name w:val="Related Life Skills outcomes"/>
    <w:basedOn w:val="Normal"/>
    <w:link w:val="RelatedLifeSkillsoutcomesChar"/>
    <w:uiPriority w:val="1"/>
    <w:qFormat/>
    <w:rsid w:val="00AC5D78"/>
    <w:pPr>
      <w:widowControl/>
      <w:pBdr>
        <w:top w:val="nil"/>
        <w:left w:val="nil"/>
        <w:bottom w:val="nil"/>
        <w:right w:val="nil"/>
        <w:between w:val="nil"/>
      </w:pBdr>
      <w:spacing w:before="200"/>
    </w:pPr>
  </w:style>
  <w:style w:type="character" w:customStyle="1" w:styleId="RelatedLifeSkillsoutcomesChar">
    <w:name w:val="Related Life Skills outcomes Char"/>
    <w:basedOn w:val="DefaultParagraphFont"/>
    <w:link w:val="RelatedLifeSkillsoutcomes"/>
    <w:uiPriority w:val="1"/>
    <w:rsid w:val="00AC5D78"/>
    <w:rPr>
      <w:rFonts w:eastAsia="Calibri"/>
      <w:color w:val="auto"/>
      <w:spacing w:val="-2"/>
      <w:sz w:val="20"/>
    </w:rPr>
  </w:style>
  <w:style w:type="paragraph" w:customStyle="1" w:styleId="Secondbulletafterexample">
    <w:name w:val="Second bullet after example"/>
    <w:basedOn w:val="Normal"/>
    <w:uiPriority w:val="1"/>
    <w:qFormat/>
    <w:rsid w:val="00AC5D78"/>
    <w:pPr>
      <w:widowControl/>
      <w:numPr>
        <w:numId w:val="52"/>
      </w:numPr>
      <w:spacing w:before="200" w:after="200"/>
      <w:contextualSpacing/>
    </w:pPr>
    <w:rPr>
      <w:rFonts w:eastAsia="Arial" w:cs="Arial"/>
      <w:spacing w:val="0"/>
      <w:szCs w:val="20"/>
      <w:lang w:val="en-US" w:eastAsia="en-AU"/>
    </w:rPr>
  </w:style>
  <w:style w:type="table" w:customStyle="1" w:styleId="TableGrid3">
    <w:name w:val="Table Grid3"/>
    <w:basedOn w:val="TableNormal"/>
    <w:next w:val="TableGrid"/>
    <w:uiPriority w:val="39"/>
    <w:rsid w:val="00AC5D78"/>
    <w:pPr>
      <w:spacing w:after="0" w:line="240" w:lineRule="auto"/>
    </w:pPr>
    <w:rPr>
      <w:rFonts w:eastAsia="Arial" w:cs="Arial"/>
      <w:color w:val="auto"/>
      <w:spacing w:val="-2"/>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Heading5"/>
    <w:link w:val="TableheadingChar"/>
    <w:autoRedefine/>
    <w:qFormat/>
    <w:rsid w:val="00AC5D78"/>
    <w:pPr>
      <w:spacing w:before="40"/>
      <w:ind w:left="40" w:right="40"/>
      <w:outlineLvl w:val="9"/>
    </w:pPr>
    <w:rPr>
      <w:rFonts w:cs="Arial"/>
      <w:b w:val="0"/>
      <w:lang w:eastAsia="en-AU"/>
    </w:rPr>
  </w:style>
  <w:style w:type="character" w:customStyle="1" w:styleId="TableheadingChar">
    <w:name w:val="Table heading Char"/>
    <w:basedOn w:val="Heading5Char"/>
    <w:link w:val="Tableheading"/>
    <w:rsid w:val="00AC5D78"/>
    <w:rPr>
      <w:rFonts w:eastAsia="Calibri" w:cs="Arial"/>
      <w:b w:val="0"/>
      <w:bCs/>
      <w:color w:val="002664"/>
      <w:spacing w:val="-2"/>
      <w:szCs w:val="24"/>
      <w:lang w:val="en-US" w:eastAsia="en-AU"/>
    </w:rPr>
  </w:style>
  <w:style w:type="paragraph" w:customStyle="1" w:styleId="TableParagraph">
    <w:name w:val="Table Paragraph"/>
    <w:basedOn w:val="Normal"/>
    <w:uiPriority w:val="15"/>
    <w:qFormat/>
    <w:rsid w:val="00AC5D78"/>
    <w:pPr>
      <w:spacing w:before="40" w:after="0"/>
      <w:ind w:left="40" w:right="40"/>
    </w:pPr>
    <w:rPr>
      <w:lang w:eastAsia="en-AU"/>
    </w:rPr>
  </w:style>
  <w:style w:type="paragraph" w:customStyle="1" w:styleId="Tabletext">
    <w:name w:val="Table text"/>
    <w:basedOn w:val="Normal"/>
    <w:rsid w:val="00AC5D78"/>
    <w:pPr>
      <w:widowControl/>
      <w:spacing w:after="0"/>
    </w:pPr>
    <w:rPr>
      <w:rFonts w:eastAsia="Arial" w:cs="Arial"/>
      <w:spacing w:val="0"/>
      <w:szCs w:val="20"/>
      <w:lang w:eastAsia="en-AU"/>
    </w:rPr>
  </w:style>
  <w:style w:type="character" w:styleId="UnresolvedMention">
    <w:name w:val="Unresolved Mention"/>
    <w:basedOn w:val="DefaultParagraphFont"/>
    <w:uiPriority w:val="99"/>
    <w:semiHidden/>
    <w:unhideWhenUsed/>
    <w:locked/>
    <w:rsid w:val="00AC5D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9082088">
      <w:bodyDiv w:val="1"/>
      <w:marLeft w:val="0"/>
      <w:marRight w:val="0"/>
      <w:marTop w:val="0"/>
      <w:marBottom w:val="0"/>
      <w:divBdr>
        <w:top w:val="none" w:sz="0" w:space="0" w:color="auto"/>
        <w:left w:val="none" w:sz="0" w:space="0" w:color="auto"/>
        <w:bottom w:val="none" w:sz="0" w:space="0" w:color="auto"/>
        <w:right w:val="none" w:sz="0" w:space="0" w:color="auto"/>
      </w:divBdr>
      <w:divsChild>
        <w:div w:id="191696987">
          <w:marLeft w:val="0"/>
          <w:marRight w:val="0"/>
          <w:marTop w:val="0"/>
          <w:marBottom w:val="0"/>
          <w:divBdr>
            <w:top w:val="none" w:sz="0" w:space="0" w:color="auto"/>
            <w:left w:val="none" w:sz="0" w:space="0" w:color="auto"/>
            <w:bottom w:val="none" w:sz="0" w:space="0" w:color="auto"/>
            <w:right w:val="none" w:sz="0" w:space="0" w:color="auto"/>
          </w:divBdr>
        </w:div>
        <w:div w:id="192422654">
          <w:marLeft w:val="0"/>
          <w:marRight w:val="0"/>
          <w:marTop w:val="0"/>
          <w:marBottom w:val="0"/>
          <w:divBdr>
            <w:top w:val="none" w:sz="0" w:space="0" w:color="auto"/>
            <w:left w:val="none" w:sz="0" w:space="0" w:color="auto"/>
            <w:bottom w:val="none" w:sz="0" w:space="0" w:color="auto"/>
            <w:right w:val="none" w:sz="0" w:space="0" w:color="auto"/>
          </w:divBdr>
        </w:div>
        <w:div w:id="1776750016">
          <w:marLeft w:val="0"/>
          <w:marRight w:val="0"/>
          <w:marTop w:val="0"/>
          <w:marBottom w:val="0"/>
          <w:divBdr>
            <w:top w:val="none" w:sz="0" w:space="0" w:color="auto"/>
            <w:left w:val="none" w:sz="0" w:space="0" w:color="auto"/>
            <w:bottom w:val="none" w:sz="0" w:space="0" w:color="auto"/>
            <w:right w:val="none" w:sz="0" w:space="0" w:color="auto"/>
          </w:divBdr>
        </w:div>
        <w:div w:id="2065639577">
          <w:marLeft w:val="0"/>
          <w:marRight w:val="0"/>
          <w:marTop w:val="0"/>
          <w:marBottom w:val="0"/>
          <w:divBdr>
            <w:top w:val="none" w:sz="0" w:space="0" w:color="auto"/>
            <w:left w:val="none" w:sz="0" w:space="0" w:color="auto"/>
            <w:bottom w:val="none" w:sz="0" w:space="0" w:color="auto"/>
            <w:right w:val="none" w:sz="0" w:space="0" w:color="auto"/>
          </w:divBdr>
        </w:div>
        <w:div w:id="280842589">
          <w:marLeft w:val="0"/>
          <w:marRight w:val="0"/>
          <w:marTop w:val="0"/>
          <w:marBottom w:val="0"/>
          <w:divBdr>
            <w:top w:val="none" w:sz="0" w:space="0" w:color="auto"/>
            <w:left w:val="none" w:sz="0" w:space="0" w:color="auto"/>
            <w:bottom w:val="none" w:sz="0" w:space="0" w:color="auto"/>
            <w:right w:val="none" w:sz="0" w:space="0" w:color="auto"/>
          </w:divBdr>
        </w:div>
        <w:div w:id="266423412">
          <w:marLeft w:val="0"/>
          <w:marRight w:val="0"/>
          <w:marTop w:val="0"/>
          <w:marBottom w:val="0"/>
          <w:divBdr>
            <w:top w:val="none" w:sz="0" w:space="0" w:color="auto"/>
            <w:left w:val="none" w:sz="0" w:space="0" w:color="auto"/>
            <w:bottom w:val="none" w:sz="0" w:space="0" w:color="auto"/>
            <w:right w:val="none" w:sz="0" w:space="0" w:color="auto"/>
          </w:divBdr>
        </w:div>
        <w:div w:id="462429779">
          <w:marLeft w:val="0"/>
          <w:marRight w:val="0"/>
          <w:marTop w:val="0"/>
          <w:marBottom w:val="0"/>
          <w:divBdr>
            <w:top w:val="none" w:sz="0" w:space="0" w:color="auto"/>
            <w:left w:val="none" w:sz="0" w:space="0" w:color="auto"/>
            <w:bottom w:val="none" w:sz="0" w:space="0" w:color="auto"/>
            <w:right w:val="none" w:sz="0" w:space="0" w:color="auto"/>
          </w:divBdr>
        </w:div>
        <w:div w:id="1574699747">
          <w:marLeft w:val="0"/>
          <w:marRight w:val="0"/>
          <w:marTop w:val="0"/>
          <w:marBottom w:val="0"/>
          <w:divBdr>
            <w:top w:val="none" w:sz="0" w:space="0" w:color="auto"/>
            <w:left w:val="none" w:sz="0" w:space="0" w:color="auto"/>
            <w:bottom w:val="none" w:sz="0" w:space="0" w:color="auto"/>
            <w:right w:val="none" w:sz="0" w:space="0" w:color="auto"/>
          </w:divBdr>
        </w:div>
        <w:div w:id="1335066236">
          <w:marLeft w:val="0"/>
          <w:marRight w:val="0"/>
          <w:marTop w:val="0"/>
          <w:marBottom w:val="0"/>
          <w:divBdr>
            <w:top w:val="none" w:sz="0" w:space="0" w:color="auto"/>
            <w:left w:val="none" w:sz="0" w:space="0" w:color="auto"/>
            <w:bottom w:val="none" w:sz="0" w:space="0" w:color="auto"/>
            <w:right w:val="none" w:sz="0" w:space="0" w:color="auto"/>
          </w:divBdr>
        </w:div>
      </w:divsChild>
    </w:div>
    <w:div w:id="1126048978">
      <w:bodyDiv w:val="1"/>
      <w:marLeft w:val="0"/>
      <w:marRight w:val="0"/>
      <w:marTop w:val="0"/>
      <w:marBottom w:val="0"/>
      <w:divBdr>
        <w:top w:val="none" w:sz="0" w:space="0" w:color="auto"/>
        <w:left w:val="none" w:sz="0" w:space="0" w:color="auto"/>
        <w:bottom w:val="none" w:sz="0" w:space="0" w:color="auto"/>
        <w:right w:val="none" w:sz="0" w:space="0" w:color="auto"/>
      </w:divBdr>
      <w:divsChild>
        <w:div w:id="1323120565">
          <w:marLeft w:val="0"/>
          <w:marRight w:val="0"/>
          <w:marTop w:val="0"/>
          <w:marBottom w:val="0"/>
          <w:divBdr>
            <w:top w:val="none" w:sz="0" w:space="0" w:color="auto"/>
            <w:left w:val="none" w:sz="0" w:space="0" w:color="auto"/>
            <w:bottom w:val="none" w:sz="0" w:space="0" w:color="auto"/>
            <w:right w:val="none" w:sz="0" w:space="0" w:color="auto"/>
          </w:divBdr>
          <w:divsChild>
            <w:div w:id="5061118">
              <w:marLeft w:val="0"/>
              <w:marRight w:val="0"/>
              <w:marTop w:val="0"/>
              <w:marBottom w:val="0"/>
              <w:divBdr>
                <w:top w:val="none" w:sz="0" w:space="0" w:color="auto"/>
                <w:left w:val="none" w:sz="0" w:space="0" w:color="auto"/>
                <w:bottom w:val="none" w:sz="0" w:space="0" w:color="auto"/>
                <w:right w:val="none" w:sz="0" w:space="0" w:color="auto"/>
              </w:divBdr>
            </w:div>
            <w:div w:id="1551922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451303">
      <w:bodyDiv w:val="1"/>
      <w:marLeft w:val="0"/>
      <w:marRight w:val="0"/>
      <w:marTop w:val="0"/>
      <w:marBottom w:val="0"/>
      <w:divBdr>
        <w:top w:val="none" w:sz="0" w:space="0" w:color="auto"/>
        <w:left w:val="none" w:sz="0" w:space="0" w:color="auto"/>
        <w:bottom w:val="none" w:sz="0" w:space="0" w:color="auto"/>
        <w:right w:val="none" w:sz="0" w:space="0" w:color="auto"/>
      </w:divBdr>
      <w:divsChild>
        <w:div w:id="1428112691">
          <w:marLeft w:val="0"/>
          <w:marRight w:val="0"/>
          <w:marTop w:val="0"/>
          <w:marBottom w:val="0"/>
          <w:divBdr>
            <w:top w:val="none" w:sz="0" w:space="0" w:color="auto"/>
            <w:left w:val="none" w:sz="0" w:space="0" w:color="auto"/>
            <w:bottom w:val="none" w:sz="0" w:space="0" w:color="auto"/>
            <w:right w:val="none" w:sz="0" w:space="0" w:color="auto"/>
          </w:divBdr>
        </w:div>
        <w:div w:id="16802303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png"/><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microsoft.com/office/2020/10/relationships/intelligence" Target="intelligence2.xml"/></Relationships>
</file>

<file path=word/_rels/header1.xml.rels><?xml version="1.0" encoding="UTF-8" standalone="yes"?>
<Relationships xmlns="http://schemas.openxmlformats.org/package/2006/relationships"><Relationship Id="rId1" Type="http://schemas.openxmlformats.org/officeDocument/2006/relationships/image" Target="media/image6.jpg"/></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NESA">
      <a:dk1>
        <a:sysClr val="windowText" lastClr="000000"/>
      </a:dk1>
      <a:lt1>
        <a:sysClr val="window" lastClr="FFFFFF"/>
      </a:lt1>
      <a:dk2>
        <a:srgbClr val="44546A"/>
      </a:dk2>
      <a:lt2>
        <a:srgbClr val="E7E6E6"/>
      </a:lt2>
      <a:accent1>
        <a:srgbClr val="002664"/>
      </a:accent1>
      <a:accent2>
        <a:srgbClr val="D7153A"/>
      </a:accent2>
      <a:accent3>
        <a:srgbClr val="0A7CB9"/>
      </a:accent3>
      <a:accent4>
        <a:srgbClr val="84BDDC"/>
      </a:accent4>
      <a:accent5>
        <a:srgbClr val="00ABE6"/>
      </a:accent5>
      <a:accent6>
        <a:srgbClr val="E3E7EB"/>
      </a:accent6>
      <a:hlink>
        <a:srgbClr val="002664"/>
      </a:hlink>
      <a:folHlink>
        <a:srgbClr val="551A8B"/>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8CE533FC75644419B4C152DBD7909D8" ma:contentTypeVersion="7" ma:contentTypeDescription="Create a new document." ma:contentTypeScope="" ma:versionID="61a3933fc2e925760680d29de041a58e">
  <xsd:schema xmlns:xsd="http://www.w3.org/2001/XMLSchema" xmlns:xs="http://www.w3.org/2001/XMLSchema" xmlns:p="http://schemas.microsoft.com/office/2006/metadata/properties" xmlns:ns2="34858490-cbb5-4def-a915-4004523c4ed6" targetNamespace="http://schemas.microsoft.com/office/2006/metadata/properties" ma:root="true" ma:fieldsID="bced2efc19eef3002f2e27bfa0c9cbdf" ns2:_="">
    <xsd:import namespace="34858490-cbb5-4def-a915-4004523c4ed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Locatio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858490-cbb5-4def-a915-4004523c4e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Location" ma:index="11" nillable="true" ma:displayName="Location" ma:indexed="true" ma:internalName="MediaServiceLocatio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0F44A62-C2BE-4086-8E35-978908FC5452}">
  <ds:schemaRefs>
    <ds:schemaRef ds:uri="http://www.w3.org/XML/1998/namespace"/>
    <ds:schemaRef ds:uri="http://schemas.openxmlformats.org/package/2006/metadata/core-properties"/>
    <ds:schemaRef ds:uri="http://purl.org/dc/elements/1.1/"/>
    <ds:schemaRef ds:uri="http://purl.org/dc/dcmitype/"/>
    <ds:schemaRef ds:uri="http://schemas.microsoft.com/office/infopath/2007/PartnerControls"/>
    <ds:schemaRef ds:uri="http://schemas.microsoft.com/office/2006/metadata/properties"/>
    <ds:schemaRef ds:uri="34858490-cbb5-4def-a915-4004523c4ed6"/>
    <ds:schemaRef ds:uri="http://schemas.microsoft.com/office/2006/documentManagement/types"/>
    <ds:schemaRef ds:uri="http://purl.org/dc/terms/"/>
  </ds:schemaRefs>
</ds:datastoreItem>
</file>

<file path=customXml/itemProps2.xml><?xml version="1.0" encoding="utf-8"?>
<ds:datastoreItem xmlns:ds="http://schemas.openxmlformats.org/officeDocument/2006/customXml" ds:itemID="{739E5A89-A8C1-4D7D-8D22-EA3D91AC23F0}">
  <ds:schemaRefs>
    <ds:schemaRef ds:uri="http://schemas.microsoft.com/sharepoint/v3/contenttype/forms"/>
  </ds:schemaRefs>
</ds:datastoreItem>
</file>

<file path=customXml/itemProps3.xml><?xml version="1.0" encoding="utf-8"?>
<ds:datastoreItem xmlns:ds="http://schemas.openxmlformats.org/officeDocument/2006/customXml" ds:itemID="{C6481EEB-774B-40F8-8C20-FBED449C78A5}">
  <ds:schemaRefs>
    <ds:schemaRef ds:uri="http://schemas.openxmlformats.org/officeDocument/2006/bibliography"/>
  </ds:schemaRefs>
</ds:datastoreItem>
</file>

<file path=customXml/itemProps4.xml><?xml version="1.0" encoding="utf-8"?>
<ds:datastoreItem xmlns:ds="http://schemas.openxmlformats.org/officeDocument/2006/customXml" ds:itemID="{8C2920B7-3ECB-4941-9E3A-B50B239F3D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858490-cbb5-4def-a915-4004523c4e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2501</Words>
  <Characters>14257</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Mathematics Early Stage 1:  Activity 1 – Work samples (Combining and separating quantities)</vt:lpstr>
    </vt:vector>
  </TitlesOfParts>
  <Company/>
  <LinksUpToDate>false</LinksUpToDate>
  <CharactersWithSpaces>16725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Mathematics K–10 (2022): Work samples (Early Stage 1) –  Activity 1: Combining and separating quantities</dc:title>
  <dc:subject/>
  <dc:creator>NSW Education Standards</dc:creator>
  <cp:keywords/>
  <dc:description/>
  <cp:lastModifiedBy>Clare Aston</cp:lastModifiedBy>
  <cp:revision>2</cp:revision>
  <dcterms:created xsi:type="dcterms:W3CDTF">2023-11-07T04:58:00Z</dcterms:created>
  <dcterms:modified xsi:type="dcterms:W3CDTF">2023-11-07T04:58:00Z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0x010100B8CE533FC75644419B4C152DBD7909D8</vt:lpwstr>
  </property>
  <property fmtid="{D5CDD505-2E9C-101B-9397-08002B2CF9AE}" pid="3" name="ShowGlobal">
    <vt:bool>true</vt:bool>
  </property>
  <property fmtid="{D5CDD505-2E9C-101B-9397-08002B2CF9AE}" pid="4" name="KeepMarginsTheSame">
    <vt:bool>true</vt:bool>
  </property>
  <property fmtid="{D5CDD505-2E9C-101B-9397-08002B2CF9AE}" pid="5" name="Topic">
    <vt:lpwstr>25;#Communication|1391666e-89f8-4dc0-ad3d-3c77b4855931</vt:lpwstr>
  </property>
  <property fmtid="{D5CDD505-2E9C-101B-9397-08002B2CF9AE}" pid="6" name="Branch">
    <vt:lpwstr/>
  </property>
  <property fmtid="{D5CDD505-2E9C-101B-9397-08002B2CF9AE}" pid="7" name="edad99cec3a542cfa62a6fe6a6cfdd63">
    <vt:lpwstr>Strategy and Capability|afb5752f-661c-477a-880f-24f4c26fd7fc</vt:lpwstr>
  </property>
  <property fmtid="{D5CDD505-2E9C-101B-9397-08002B2CF9AE}" pid="8" name="ae4972cc8aad49a49463e0294b95f6f1">
    <vt:lpwstr>Templates|71e3c11b-1786-41ed-9072-54c901131225</vt:lpwstr>
  </property>
  <property fmtid="{D5CDD505-2E9C-101B-9397-08002B2CF9AE}" pid="9" name="Directorate">
    <vt:lpwstr>18;#Communications and Engagement|cf014328-3e6f-4d93-ad35-5d6cadc79a09</vt:lpwstr>
  </property>
  <property fmtid="{D5CDD505-2E9C-101B-9397-08002B2CF9AE}" pid="10" name="TaxCatchAll">
    <vt:lpwstr>18;#Communications and Engagement|cf014328-3e6f-4d93-ad35-5d6cadc79a09;#24;#Templates|71e3c11b-1786-41ed-9072-54c901131225;#25;#Communication|1391666e-89f8-4dc0-ad3d-3c77b4855931;#8;#Strategy and Capability|afb5752f-661c-477a-880f-24f4c26fd7fc</vt:lpwstr>
  </property>
  <property fmtid="{D5CDD505-2E9C-101B-9397-08002B2CF9AE}" pid="11" name="ee6f1589b9dd4ac28ee0816d62cde59e">
    <vt:lpwstr>Communication|1391666e-89f8-4dc0-ad3d-3c77b4855931</vt:lpwstr>
  </property>
  <property fmtid="{D5CDD505-2E9C-101B-9397-08002B2CF9AE}" pid="12" name="i3bc5152b4ca4d9cabc2b1bd6a6d5d01">
    <vt:lpwstr/>
  </property>
  <property fmtid="{D5CDD505-2E9C-101B-9397-08002B2CF9AE}" pid="13" name="Division">
    <vt:lpwstr>8;#Strategy and Capability|afb5752f-661c-477a-880f-24f4c26fd7fc</vt:lpwstr>
  </property>
  <property fmtid="{D5CDD505-2E9C-101B-9397-08002B2CF9AE}" pid="14" name="g2ecd2a260554721861271d46d1b137e">
    <vt:lpwstr>Communications and Engagement|cf014328-3e6f-4d93-ad35-5d6cadc79a09</vt:lpwstr>
  </property>
  <property fmtid="{D5CDD505-2E9C-101B-9397-08002B2CF9AE}" pid="15" name="Document Type">
    <vt:lpwstr>24;#Templates|71e3c11b-1786-41ed-9072-54c901131225</vt:lpwstr>
  </property>
  <property fmtid="{D5CDD505-2E9C-101B-9397-08002B2CF9AE}" pid="16" name="Primary Owner">
    <vt:lpwstr>124</vt:lpwstr>
  </property>
  <property fmtid="{D5CDD505-2E9C-101B-9397-08002B2CF9AE}" pid="17" name="Last Review Date">
    <vt:filetime>2022-04-26T14:00:00Z</vt:filetime>
  </property>
</Properties>
</file>